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6CB" w:rsidRDefault="007B66CB">
      <w:pPr>
        <w:jc w:val="center"/>
        <w:rPr>
          <w:rFonts w:ascii="黑体" w:eastAsia="黑体" w:hAnsi="宋体" w:cs="黑体"/>
          <w:b/>
          <w:bCs/>
          <w:sz w:val="36"/>
          <w:szCs w:val="36"/>
        </w:rPr>
      </w:pPr>
      <w:r>
        <w:rPr>
          <w:rFonts w:ascii="黑体" w:eastAsia="黑体" w:hAnsi="宋体" w:cs="黑体" w:hint="eastAsia"/>
          <w:b/>
          <w:bCs/>
          <w:sz w:val="36"/>
          <w:szCs w:val="36"/>
        </w:rPr>
        <w:t>大祥区医疗和生育保险基金管理</w:t>
      </w:r>
    </w:p>
    <w:p w:rsidR="007B66CB" w:rsidRDefault="007B66CB">
      <w:pPr>
        <w:numPr>
          <w:ilvl w:val="0"/>
          <w:numId w:val="1"/>
        </w:numPr>
        <w:rPr>
          <w:rFonts w:ascii="宋体" w:cs="宋体"/>
          <w:sz w:val="28"/>
          <w:szCs w:val="30"/>
        </w:rPr>
      </w:pPr>
      <w:r>
        <w:rPr>
          <w:rFonts w:ascii="宋体" w:hAnsi="宋体" w:cs="宋体" w:hint="eastAsia"/>
          <w:sz w:val="28"/>
          <w:szCs w:val="30"/>
        </w:rPr>
        <w:t>基本情况</w:t>
      </w:r>
    </w:p>
    <w:p w:rsidR="007B66CB" w:rsidRDefault="007B66CB">
      <w:pPr>
        <w:rPr>
          <w:rFonts w:ascii="宋体" w:cs="宋体"/>
          <w:sz w:val="28"/>
          <w:szCs w:val="30"/>
        </w:rPr>
      </w:pPr>
      <w:r>
        <w:rPr>
          <w:rFonts w:ascii="宋体" w:hAnsi="宋体" w:cs="宋体" w:hint="eastAsia"/>
          <w:sz w:val="28"/>
          <w:szCs w:val="30"/>
        </w:rPr>
        <w:t>（一）部门机构设置</w:t>
      </w:r>
    </w:p>
    <w:p w:rsidR="007B66CB" w:rsidRDefault="007B66CB">
      <w:pPr>
        <w:rPr>
          <w:rFonts w:ascii="宋体" w:cs="宋体"/>
          <w:sz w:val="28"/>
          <w:szCs w:val="32"/>
        </w:rPr>
      </w:pPr>
      <w:r>
        <w:rPr>
          <w:rFonts w:ascii="宋体" w:hAnsi="宋体" w:cs="宋体"/>
          <w:sz w:val="28"/>
          <w:szCs w:val="32"/>
        </w:rPr>
        <w:t xml:space="preserve">     </w:t>
      </w:r>
      <w:r>
        <w:rPr>
          <w:rFonts w:ascii="宋体" w:hAnsi="宋体" w:cs="宋体" w:hint="eastAsia"/>
          <w:sz w:val="28"/>
          <w:szCs w:val="32"/>
        </w:rPr>
        <w:t>我区于</w:t>
      </w:r>
      <w:r>
        <w:rPr>
          <w:rFonts w:ascii="宋体" w:hAnsi="宋体" w:cs="宋体"/>
          <w:sz w:val="28"/>
          <w:szCs w:val="32"/>
        </w:rPr>
        <w:t>1999</w:t>
      </w:r>
      <w:r>
        <w:rPr>
          <w:rFonts w:ascii="宋体" w:hAnsi="宋体" w:cs="宋体" w:hint="eastAsia"/>
          <w:sz w:val="28"/>
          <w:szCs w:val="32"/>
        </w:rPr>
        <w:t>年成立了专门的医疗保险工作机构（区医疗和生育保险基金管理站），隶属于区人社局设编</w:t>
      </w:r>
      <w:r>
        <w:rPr>
          <w:rFonts w:ascii="宋体" w:hAnsi="宋体" w:cs="宋体"/>
          <w:sz w:val="28"/>
          <w:szCs w:val="32"/>
        </w:rPr>
        <w:t>4</w:t>
      </w:r>
      <w:r>
        <w:rPr>
          <w:rFonts w:ascii="宋体" w:hAnsi="宋体" w:cs="宋体" w:hint="eastAsia"/>
          <w:sz w:val="28"/>
          <w:szCs w:val="32"/>
        </w:rPr>
        <w:t>人，属全额拨款参照公务员管理副科级事业单位，</w:t>
      </w:r>
      <w:r>
        <w:rPr>
          <w:rFonts w:ascii="宋体" w:hAnsi="宋体" w:cs="宋体"/>
          <w:sz w:val="28"/>
          <w:szCs w:val="32"/>
        </w:rPr>
        <w:t>2008</w:t>
      </w:r>
      <w:r>
        <w:rPr>
          <w:rFonts w:ascii="宋体" w:hAnsi="宋体" w:cs="宋体" w:hint="eastAsia"/>
          <w:sz w:val="28"/>
          <w:szCs w:val="32"/>
        </w:rPr>
        <w:t>年</w:t>
      </w:r>
      <w:r>
        <w:rPr>
          <w:rFonts w:ascii="宋体" w:hAnsi="宋体" w:cs="宋体"/>
          <w:sz w:val="28"/>
          <w:szCs w:val="32"/>
        </w:rPr>
        <w:t>6</w:t>
      </w:r>
      <w:r>
        <w:rPr>
          <w:rFonts w:ascii="宋体" w:hAnsi="宋体" w:cs="宋体" w:hint="eastAsia"/>
          <w:sz w:val="28"/>
          <w:szCs w:val="32"/>
        </w:rPr>
        <w:t>月启动城镇居民医疗保险，人员增编</w:t>
      </w:r>
      <w:r>
        <w:rPr>
          <w:rFonts w:ascii="宋体" w:hAnsi="宋体" w:cs="宋体"/>
          <w:sz w:val="28"/>
          <w:szCs w:val="32"/>
        </w:rPr>
        <w:t>6</w:t>
      </w:r>
      <w:r>
        <w:rPr>
          <w:rFonts w:ascii="宋体" w:hAnsi="宋体" w:cs="宋体" w:hint="eastAsia"/>
          <w:sz w:val="28"/>
          <w:szCs w:val="32"/>
        </w:rPr>
        <w:t>人，</w:t>
      </w:r>
      <w:r>
        <w:rPr>
          <w:rFonts w:ascii="宋体" w:hAnsi="宋体" w:cs="宋体"/>
          <w:sz w:val="28"/>
          <w:szCs w:val="32"/>
        </w:rPr>
        <w:t>2010</w:t>
      </w:r>
      <w:r>
        <w:rPr>
          <w:rFonts w:ascii="宋体" w:hAnsi="宋体" w:cs="宋体" w:hint="eastAsia"/>
          <w:sz w:val="28"/>
          <w:szCs w:val="32"/>
        </w:rPr>
        <w:t>年</w:t>
      </w:r>
      <w:r>
        <w:rPr>
          <w:rFonts w:ascii="宋体" w:hAnsi="宋体" w:cs="宋体"/>
          <w:sz w:val="28"/>
          <w:szCs w:val="32"/>
        </w:rPr>
        <w:t>6</w:t>
      </w:r>
      <w:r>
        <w:rPr>
          <w:rFonts w:ascii="宋体" w:hAnsi="宋体" w:cs="宋体" w:hint="eastAsia"/>
          <w:sz w:val="28"/>
          <w:szCs w:val="32"/>
        </w:rPr>
        <w:t>月启动了工伤保险增编</w:t>
      </w:r>
      <w:r>
        <w:rPr>
          <w:rFonts w:ascii="宋体" w:hAnsi="宋体" w:cs="宋体"/>
          <w:sz w:val="28"/>
          <w:szCs w:val="32"/>
        </w:rPr>
        <w:t>1</w:t>
      </w:r>
      <w:r>
        <w:rPr>
          <w:rFonts w:ascii="宋体" w:hAnsi="宋体" w:cs="宋体" w:hint="eastAsia"/>
          <w:sz w:val="28"/>
          <w:szCs w:val="32"/>
        </w:rPr>
        <w:t>人，核编人数</w:t>
      </w:r>
      <w:r>
        <w:rPr>
          <w:rFonts w:ascii="宋体" w:hAnsi="宋体" w:cs="宋体"/>
          <w:sz w:val="28"/>
          <w:szCs w:val="32"/>
        </w:rPr>
        <w:t>11</w:t>
      </w:r>
      <w:r>
        <w:rPr>
          <w:rFonts w:ascii="宋体" w:hAnsi="宋体" w:cs="宋体" w:hint="eastAsia"/>
          <w:sz w:val="28"/>
          <w:szCs w:val="32"/>
        </w:rPr>
        <w:t>人，</w:t>
      </w:r>
      <w:bookmarkStart w:id="0" w:name="_GoBack"/>
      <w:bookmarkEnd w:id="0"/>
      <w:r>
        <w:rPr>
          <w:rFonts w:ascii="宋体" w:hAnsi="宋体" w:cs="宋体" w:hint="eastAsia"/>
          <w:sz w:val="28"/>
          <w:szCs w:val="32"/>
        </w:rPr>
        <w:t>现实有工作人员</w:t>
      </w:r>
      <w:r>
        <w:rPr>
          <w:rFonts w:ascii="宋体" w:hAnsi="宋体" w:cs="宋体"/>
          <w:sz w:val="28"/>
          <w:szCs w:val="32"/>
        </w:rPr>
        <w:t>8</w:t>
      </w:r>
      <w:r>
        <w:rPr>
          <w:rFonts w:ascii="宋体" w:hAnsi="宋体" w:cs="宋体" w:hint="eastAsia"/>
          <w:sz w:val="28"/>
          <w:szCs w:val="32"/>
        </w:rPr>
        <w:t>人，临聘人员</w:t>
      </w:r>
      <w:r>
        <w:rPr>
          <w:rFonts w:ascii="宋体" w:hAnsi="宋体" w:cs="宋体"/>
          <w:sz w:val="28"/>
          <w:szCs w:val="32"/>
        </w:rPr>
        <w:t>3</w:t>
      </w:r>
      <w:r>
        <w:rPr>
          <w:rFonts w:ascii="宋体" w:hAnsi="宋体" w:cs="宋体" w:hint="eastAsia"/>
          <w:sz w:val="28"/>
          <w:szCs w:val="32"/>
        </w:rPr>
        <w:t>人。</w:t>
      </w:r>
    </w:p>
    <w:p w:rsidR="007B66CB" w:rsidRDefault="007B66CB">
      <w:pPr>
        <w:numPr>
          <w:ilvl w:val="0"/>
          <w:numId w:val="2"/>
        </w:numPr>
        <w:rPr>
          <w:rFonts w:ascii="宋体" w:cs="宋体"/>
          <w:sz w:val="28"/>
          <w:szCs w:val="32"/>
        </w:rPr>
      </w:pPr>
      <w:r>
        <w:rPr>
          <w:rFonts w:ascii="宋体" w:hAnsi="宋体" w:cs="宋体" w:hint="eastAsia"/>
          <w:sz w:val="28"/>
          <w:szCs w:val="32"/>
        </w:rPr>
        <w:t>我站主要负责我区城镇职工基本医疗保险、生育保险、城镇居民基本医疗保险、工伤保险及离休伤残军人的基本医疗待遇支付，截至</w:t>
      </w:r>
      <w:r>
        <w:rPr>
          <w:rFonts w:ascii="宋体" w:hAnsi="宋体" w:cs="宋体"/>
          <w:sz w:val="28"/>
          <w:szCs w:val="32"/>
        </w:rPr>
        <w:t>2015</w:t>
      </w:r>
      <w:r>
        <w:rPr>
          <w:rFonts w:ascii="宋体" w:hAnsi="宋体" w:cs="宋体" w:hint="eastAsia"/>
          <w:sz w:val="28"/>
          <w:szCs w:val="32"/>
        </w:rPr>
        <w:t>年年末，全区户籍人口</w:t>
      </w:r>
      <w:r>
        <w:rPr>
          <w:rFonts w:ascii="宋体" w:hAnsi="宋体" w:cs="宋体"/>
          <w:sz w:val="28"/>
          <w:szCs w:val="32"/>
        </w:rPr>
        <w:t>323200</w:t>
      </w:r>
      <w:r>
        <w:rPr>
          <w:rFonts w:ascii="宋体" w:hAnsi="宋体" w:cs="宋体" w:hint="eastAsia"/>
          <w:sz w:val="28"/>
          <w:szCs w:val="32"/>
        </w:rPr>
        <w:t>人，其中农村人口</w:t>
      </w:r>
      <w:r>
        <w:rPr>
          <w:rFonts w:ascii="宋体" w:hAnsi="宋体" w:cs="宋体"/>
          <w:sz w:val="28"/>
          <w:szCs w:val="32"/>
        </w:rPr>
        <w:t>115421</w:t>
      </w:r>
      <w:r>
        <w:rPr>
          <w:rFonts w:ascii="宋体" w:hAnsi="宋体" w:cs="宋体" w:hint="eastAsia"/>
          <w:sz w:val="28"/>
          <w:szCs w:val="32"/>
        </w:rPr>
        <w:t>人，城镇居民人口</w:t>
      </w:r>
      <w:r>
        <w:rPr>
          <w:rFonts w:ascii="宋体" w:hAnsi="宋体" w:cs="宋体"/>
          <w:sz w:val="28"/>
          <w:szCs w:val="32"/>
        </w:rPr>
        <w:t>207779</w:t>
      </w:r>
      <w:r>
        <w:rPr>
          <w:rFonts w:ascii="宋体" w:hAnsi="宋体" w:cs="宋体" w:hint="eastAsia"/>
          <w:sz w:val="28"/>
          <w:szCs w:val="32"/>
        </w:rPr>
        <w:t>人</w:t>
      </w:r>
      <w:r>
        <w:rPr>
          <w:rFonts w:ascii="宋体" w:cs="宋体"/>
          <w:sz w:val="28"/>
          <w:szCs w:val="32"/>
        </w:rPr>
        <w:t>.</w:t>
      </w:r>
    </w:p>
    <w:p w:rsidR="007B66CB" w:rsidRDefault="007B66CB">
      <w:pPr>
        <w:rPr>
          <w:rFonts w:ascii="宋体" w:cs="宋体"/>
          <w:sz w:val="28"/>
          <w:szCs w:val="32"/>
        </w:rPr>
      </w:pPr>
      <w:r>
        <w:rPr>
          <w:rFonts w:ascii="宋体" w:hAnsi="宋体" w:cs="宋体" w:hint="eastAsia"/>
          <w:sz w:val="28"/>
          <w:szCs w:val="32"/>
        </w:rPr>
        <w:t>二、</w:t>
      </w:r>
      <w:r>
        <w:rPr>
          <w:rFonts w:ascii="宋体" w:hAnsi="宋体" w:cs="宋体"/>
          <w:sz w:val="28"/>
          <w:szCs w:val="32"/>
        </w:rPr>
        <w:t>2016</w:t>
      </w:r>
      <w:r>
        <w:rPr>
          <w:rFonts w:ascii="宋体" w:hAnsi="宋体" w:cs="宋体" w:hint="eastAsia"/>
          <w:sz w:val="28"/>
          <w:szCs w:val="32"/>
        </w:rPr>
        <w:t>年收入及支出总体情况</w:t>
      </w:r>
    </w:p>
    <w:p w:rsidR="007B66CB" w:rsidRDefault="007B66CB">
      <w:pPr>
        <w:numPr>
          <w:ilvl w:val="0"/>
          <w:numId w:val="3"/>
        </w:numPr>
        <w:rPr>
          <w:rFonts w:ascii="宋体" w:cs="宋体"/>
          <w:sz w:val="28"/>
          <w:szCs w:val="32"/>
        </w:rPr>
      </w:pPr>
      <w:r>
        <w:rPr>
          <w:rFonts w:ascii="宋体" w:hAnsi="宋体" w:cs="宋体" w:hint="eastAsia"/>
          <w:sz w:val="28"/>
          <w:szCs w:val="32"/>
        </w:rPr>
        <w:t>全年收入</w:t>
      </w:r>
      <w:r>
        <w:rPr>
          <w:rFonts w:ascii="宋体" w:hAnsi="宋体" w:cs="宋体"/>
          <w:sz w:val="28"/>
          <w:szCs w:val="32"/>
        </w:rPr>
        <w:t>80.3</w:t>
      </w:r>
      <w:r>
        <w:rPr>
          <w:rFonts w:ascii="宋体" w:hAnsi="宋体" w:cs="宋体" w:hint="eastAsia"/>
          <w:sz w:val="28"/>
          <w:szCs w:val="32"/>
        </w:rPr>
        <w:t>万元</w:t>
      </w:r>
    </w:p>
    <w:p w:rsidR="007B66CB" w:rsidRDefault="007B66CB">
      <w:pPr>
        <w:rPr>
          <w:rFonts w:ascii="宋体" w:cs="宋体"/>
          <w:sz w:val="28"/>
          <w:szCs w:val="32"/>
        </w:rPr>
      </w:pPr>
      <w:r>
        <w:rPr>
          <w:rFonts w:ascii="宋体" w:hAnsi="宋体" w:cs="宋体"/>
          <w:sz w:val="28"/>
          <w:szCs w:val="32"/>
        </w:rPr>
        <w:t>2016</w:t>
      </w:r>
      <w:r>
        <w:rPr>
          <w:rFonts w:ascii="宋体" w:hAnsi="宋体" w:cs="宋体" w:hint="eastAsia"/>
          <w:sz w:val="28"/>
          <w:szCs w:val="32"/>
        </w:rPr>
        <w:t>年收入决算</w:t>
      </w:r>
      <w:r>
        <w:rPr>
          <w:rFonts w:ascii="宋体" w:hAnsi="宋体" w:cs="宋体"/>
          <w:sz w:val="28"/>
          <w:szCs w:val="32"/>
        </w:rPr>
        <w:t>80.3</w:t>
      </w:r>
      <w:r>
        <w:rPr>
          <w:rFonts w:ascii="宋体" w:hAnsi="宋体" w:cs="宋体" w:hint="eastAsia"/>
          <w:sz w:val="28"/>
          <w:szCs w:val="32"/>
        </w:rPr>
        <w:t>万元，其中财政拨款</w:t>
      </w:r>
      <w:r>
        <w:rPr>
          <w:rFonts w:ascii="宋体" w:hAnsi="宋体" w:cs="宋体"/>
          <w:sz w:val="28"/>
          <w:szCs w:val="32"/>
        </w:rPr>
        <w:t>80.3</w:t>
      </w:r>
      <w:r>
        <w:rPr>
          <w:rFonts w:ascii="宋体" w:hAnsi="宋体" w:cs="宋体" w:hint="eastAsia"/>
          <w:sz w:val="28"/>
          <w:szCs w:val="32"/>
        </w:rPr>
        <w:t>万元</w:t>
      </w:r>
    </w:p>
    <w:p w:rsidR="007B66CB" w:rsidRDefault="007B66CB">
      <w:pPr>
        <w:rPr>
          <w:rFonts w:ascii="宋体" w:cs="宋体"/>
          <w:sz w:val="28"/>
          <w:szCs w:val="32"/>
        </w:rPr>
      </w:pPr>
      <w:r>
        <w:rPr>
          <w:rFonts w:ascii="宋体" w:hAnsi="宋体" w:cs="宋体" w:hint="eastAsia"/>
          <w:sz w:val="28"/>
          <w:szCs w:val="32"/>
        </w:rPr>
        <w:t>（二）全年基本支出</w:t>
      </w:r>
      <w:r>
        <w:rPr>
          <w:rFonts w:ascii="宋体" w:hAnsi="宋体" w:cs="宋体"/>
          <w:sz w:val="28"/>
          <w:szCs w:val="32"/>
        </w:rPr>
        <w:t>80.3</w:t>
      </w:r>
      <w:r>
        <w:rPr>
          <w:rFonts w:ascii="宋体" w:hAnsi="宋体" w:cs="宋体" w:hint="eastAsia"/>
          <w:sz w:val="28"/>
          <w:szCs w:val="32"/>
        </w:rPr>
        <w:t>万元</w:t>
      </w:r>
    </w:p>
    <w:p w:rsidR="007B66CB" w:rsidRDefault="007B66CB">
      <w:pPr>
        <w:numPr>
          <w:ilvl w:val="0"/>
          <w:numId w:val="4"/>
        </w:numPr>
        <w:rPr>
          <w:rFonts w:ascii="宋体" w:cs="宋体"/>
          <w:sz w:val="28"/>
          <w:szCs w:val="32"/>
        </w:rPr>
      </w:pPr>
      <w:r>
        <w:rPr>
          <w:rFonts w:ascii="宋体" w:hAnsi="宋体" w:cs="宋体" w:hint="eastAsia"/>
          <w:sz w:val="28"/>
          <w:szCs w:val="32"/>
        </w:rPr>
        <w:t>基本支出人员经费</w:t>
      </w:r>
      <w:r>
        <w:rPr>
          <w:rFonts w:ascii="宋体" w:hAnsi="宋体" w:cs="宋体"/>
          <w:sz w:val="28"/>
          <w:szCs w:val="32"/>
        </w:rPr>
        <w:t>47.3</w:t>
      </w:r>
      <w:r>
        <w:rPr>
          <w:rFonts w:ascii="宋体" w:hAnsi="宋体" w:cs="宋体" w:hint="eastAsia"/>
          <w:sz w:val="28"/>
          <w:szCs w:val="32"/>
        </w:rPr>
        <w:t>万元，占总支出</w:t>
      </w:r>
      <w:r>
        <w:rPr>
          <w:rFonts w:ascii="宋体" w:hAnsi="宋体" w:cs="宋体"/>
          <w:sz w:val="28"/>
          <w:szCs w:val="32"/>
        </w:rPr>
        <w:t>60%</w:t>
      </w:r>
    </w:p>
    <w:p w:rsidR="007B66CB" w:rsidRDefault="007B66CB">
      <w:pPr>
        <w:numPr>
          <w:ilvl w:val="0"/>
          <w:numId w:val="4"/>
        </w:numPr>
        <w:rPr>
          <w:rFonts w:ascii="宋体" w:cs="宋体"/>
          <w:sz w:val="28"/>
          <w:szCs w:val="32"/>
        </w:rPr>
      </w:pPr>
      <w:r>
        <w:rPr>
          <w:rFonts w:ascii="宋体" w:hAnsi="宋体" w:cs="宋体" w:hint="eastAsia"/>
          <w:sz w:val="28"/>
          <w:szCs w:val="32"/>
        </w:rPr>
        <w:t>日常公用经费支出</w:t>
      </w:r>
      <w:r>
        <w:rPr>
          <w:rFonts w:ascii="宋体" w:hAnsi="宋体" w:cs="宋体"/>
          <w:sz w:val="28"/>
          <w:szCs w:val="32"/>
        </w:rPr>
        <w:t>33.1</w:t>
      </w:r>
      <w:r>
        <w:rPr>
          <w:rFonts w:ascii="宋体" w:hAnsi="宋体" w:cs="宋体" w:hint="eastAsia"/>
          <w:sz w:val="28"/>
          <w:szCs w:val="32"/>
        </w:rPr>
        <w:t>万元，占总支出</w:t>
      </w:r>
      <w:r>
        <w:rPr>
          <w:rFonts w:ascii="宋体" w:hAnsi="宋体" w:cs="宋体"/>
          <w:sz w:val="28"/>
          <w:szCs w:val="32"/>
        </w:rPr>
        <w:t>40%</w:t>
      </w:r>
    </w:p>
    <w:p w:rsidR="007B66CB" w:rsidRDefault="007B66CB">
      <w:pPr>
        <w:numPr>
          <w:ilvl w:val="0"/>
          <w:numId w:val="5"/>
        </w:numPr>
        <w:rPr>
          <w:rFonts w:ascii="宋体" w:cs="宋体"/>
          <w:sz w:val="28"/>
          <w:szCs w:val="32"/>
        </w:rPr>
      </w:pPr>
      <w:r>
        <w:rPr>
          <w:rFonts w:ascii="宋体" w:hAnsi="宋体" w:cs="宋体" w:hint="eastAsia"/>
          <w:sz w:val="28"/>
          <w:szCs w:val="32"/>
        </w:rPr>
        <w:t>主要支出情况</w:t>
      </w:r>
    </w:p>
    <w:p w:rsidR="007B66CB" w:rsidRDefault="007B66CB">
      <w:pPr>
        <w:rPr>
          <w:rFonts w:ascii="宋体" w:cs="宋体"/>
          <w:sz w:val="28"/>
          <w:szCs w:val="32"/>
        </w:rPr>
      </w:pPr>
      <w:r>
        <w:rPr>
          <w:rFonts w:ascii="宋体" w:hAnsi="宋体" w:cs="宋体" w:hint="eastAsia"/>
          <w:sz w:val="28"/>
          <w:szCs w:val="32"/>
        </w:rPr>
        <w:t>基本支出中人员经费中工资</w:t>
      </w:r>
      <w:r>
        <w:rPr>
          <w:rFonts w:ascii="宋体" w:hAnsi="宋体" w:cs="宋体"/>
          <w:sz w:val="28"/>
          <w:szCs w:val="32"/>
        </w:rPr>
        <w:t>12.6</w:t>
      </w:r>
      <w:r>
        <w:rPr>
          <w:rFonts w:ascii="宋体" w:hAnsi="宋体" w:cs="宋体" w:hint="eastAsia"/>
          <w:sz w:val="28"/>
          <w:szCs w:val="32"/>
        </w:rPr>
        <w:t>万元，津贴补贴</w:t>
      </w:r>
      <w:r>
        <w:rPr>
          <w:rFonts w:ascii="宋体" w:hAnsi="宋体" w:cs="宋体"/>
          <w:sz w:val="28"/>
          <w:szCs w:val="32"/>
        </w:rPr>
        <w:t>20.7</w:t>
      </w:r>
      <w:r>
        <w:rPr>
          <w:rFonts w:ascii="宋体" w:hAnsi="宋体" w:cs="宋体" w:hint="eastAsia"/>
          <w:sz w:val="28"/>
          <w:szCs w:val="32"/>
        </w:rPr>
        <w:t>万元，奖金</w:t>
      </w:r>
      <w:r>
        <w:rPr>
          <w:rFonts w:ascii="宋体" w:hAnsi="宋体" w:cs="宋体"/>
          <w:sz w:val="28"/>
          <w:szCs w:val="32"/>
        </w:rPr>
        <w:t>5.6</w:t>
      </w:r>
      <w:r>
        <w:rPr>
          <w:rFonts w:ascii="宋体" w:hAnsi="宋体" w:cs="宋体" w:hint="eastAsia"/>
          <w:sz w:val="28"/>
          <w:szCs w:val="32"/>
        </w:rPr>
        <w:t>万元，社会保障缴费</w:t>
      </w:r>
      <w:r>
        <w:rPr>
          <w:rFonts w:ascii="宋体" w:hAnsi="宋体" w:cs="宋体"/>
          <w:sz w:val="28"/>
          <w:szCs w:val="32"/>
        </w:rPr>
        <w:t>3.3</w:t>
      </w:r>
      <w:r>
        <w:rPr>
          <w:rFonts w:ascii="宋体" w:hAnsi="宋体" w:cs="宋体" w:hint="eastAsia"/>
          <w:sz w:val="28"/>
          <w:szCs w:val="32"/>
        </w:rPr>
        <w:t>万元。</w:t>
      </w:r>
    </w:p>
    <w:sectPr w:rsidR="007B66CB" w:rsidSect="00C8148D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6CB" w:rsidRDefault="007B66CB" w:rsidP="00C8148D">
      <w:r>
        <w:separator/>
      </w:r>
    </w:p>
  </w:endnote>
  <w:endnote w:type="continuationSeparator" w:id="0">
    <w:p w:rsidR="007B66CB" w:rsidRDefault="007B66CB" w:rsidP="00C814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6CB" w:rsidRDefault="007B66CB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6CB" w:rsidRDefault="007B66CB" w:rsidP="00C8148D">
      <w:r>
        <w:separator/>
      </w:r>
    </w:p>
  </w:footnote>
  <w:footnote w:type="continuationSeparator" w:id="0">
    <w:p w:rsidR="007B66CB" w:rsidRDefault="007B66CB" w:rsidP="00C814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6CB" w:rsidRDefault="007B66CB">
    <w:pPr>
      <w:pStyle w:val="Header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E05E9"/>
    <w:multiLevelType w:val="singleLevel"/>
    <w:tmpl w:val="57DE05E9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7DE06D4"/>
    <w:multiLevelType w:val="singleLevel"/>
    <w:tmpl w:val="57DE06D4"/>
    <w:lvl w:ilvl="0">
      <w:start w:val="2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2">
    <w:nsid w:val="57DE0723"/>
    <w:multiLevelType w:val="singleLevel"/>
    <w:tmpl w:val="57DE0723"/>
    <w:lvl w:ilvl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3">
    <w:nsid w:val="57DE080A"/>
    <w:multiLevelType w:val="singleLevel"/>
    <w:tmpl w:val="57DE080A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4">
    <w:nsid w:val="57DE08FC"/>
    <w:multiLevelType w:val="singleLevel"/>
    <w:tmpl w:val="57DE08FC"/>
    <w:lvl w:ilvl="0">
      <w:start w:val="3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2F08"/>
    <w:rsid w:val="00034AA4"/>
    <w:rsid w:val="000D52E0"/>
    <w:rsid w:val="00144F67"/>
    <w:rsid w:val="001B5A12"/>
    <w:rsid w:val="002305CF"/>
    <w:rsid w:val="002763CD"/>
    <w:rsid w:val="002E2F08"/>
    <w:rsid w:val="005446D5"/>
    <w:rsid w:val="005C2CE6"/>
    <w:rsid w:val="007B66CB"/>
    <w:rsid w:val="008F7CAA"/>
    <w:rsid w:val="009F7F89"/>
    <w:rsid w:val="00A52CF8"/>
    <w:rsid w:val="00A60B0C"/>
    <w:rsid w:val="00B83B4E"/>
    <w:rsid w:val="00BF4D3D"/>
    <w:rsid w:val="00C33D0D"/>
    <w:rsid w:val="00C8148D"/>
    <w:rsid w:val="00CC3CCC"/>
    <w:rsid w:val="00E14306"/>
    <w:rsid w:val="00E36558"/>
    <w:rsid w:val="00EB3118"/>
    <w:rsid w:val="00FC1A2A"/>
    <w:rsid w:val="4F416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48D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814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8148D"/>
    <w:rPr>
      <w:rFonts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814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8148D"/>
    <w:rPr>
      <w:rFonts w:cs="Calibri"/>
      <w:sz w:val="18"/>
      <w:szCs w:val="18"/>
    </w:rPr>
  </w:style>
  <w:style w:type="paragraph" w:customStyle="1" w:styleId="ListParagraph1">
    <w:name w:val="List Paragraph1"/>
    <w:basedOn w:val="Normal"/>
    <w:uiPriority w:val="99"/>
    <w:rsid w:val="00C8148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68</Words>
  <Characters>393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User</cp:lastModifiedBy>
  <cp:revision>4</cp:revision>
  <cp:lastPrinted>2016-09-18T03:30:00Z</cp:lastPrinted>
  <dcterms:created xsi:type="dcterms:W3CDTF">2016-08-10T07:14:00Z</dcterms:created>
  <dcterms:modified xsi:type="dcterms:W3CDTF">2016-10-20T08:46:00Z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