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A213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2023年湖南省大祥产业开发区管理委员会</w:t>
      </w:r>
    </w:p>
    <w:p w14:paraId="1FC690F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color w:val="auto"/>
          <w:sz w:val="44"/>
          <w:szCs w:val="44"/>
        </w:rPr>
      </w:pPr>
      <w:bookmarkStart w:id="1" w:name="_GoBack"/>
      <w:bookmarkEnd w:id="1"/>
      <w:r>
        <w:rPr>
          <w:rFonts w:hint="eastAsia" w:ascii="方正小标宋简体" w:hAnsi="方正小标宋简体" w:eastAsia="方正小标宋简体" w:cs="方正小标宋简体"/>
          <w:color w:val="auto"/>
          <w:sz w:val="44"/>
          <w:szCs w:val="44"/>
        </w:rPr>
        <w:t>整体支出绩效评价报告</w:t>
      </w:r>
    </w:p>
    <w:p w14:paraId="5972309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880" w:firstLineChars="200"/>
        <w:jc w:val="both"/>
        <w:textAlignment w:val="auto"/>
        <w:rPr>
          <w:rFonts w:hint="eastAsia" w:ascii="方正小标宋简体" w:hAnsi="方正小标宋简体" w:eastAsia="方正小标宋简体" w:cs="方正小标宋简体"/>
          <w:color w:val="auto"/>
          <w:sz w:val="44"/>
          <w:szCs w:val="44"/>
          <w:lang w:val="en-US" w:eastAsia="zh-CN"/>
        </w:rPr>
      </w:pPr>
    </w:p>
    <w:p w14:paraId="68550EA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大祥产业开发区</w:t>
      </w:r>
      <w:r>
        <w:rPr>
          <w:rFonts w:hint="eastAsia" w:ascii="仿宋_GB2312" w:hAnsi="仿宋_GB2312" w:eastAsia="仿宋_GB2312" w:cs="仿宋_GB2312"/>
          <w:i w:val="0"/>
          <w:iCs w:val="0"/>
          <w:caps w:val="0"/>
          <w:color w:val="auto"/>
          <w:spacing w:val="0"/>
          <w:sz w:val="32"/>
          <w:szCs w:val="32"/>
          <w:shd w:val="clear" w:fill="FFFFFF"/>
        </w:rPr>
        <w:t>为进一步贯彻落实《湖南省人民政府办公厅关于创建“五好”园区推动新发展阶段园区高质量发展的指导意见》（湘政办发〔2021〕19号），大力实施“三高四新”战略，加快推进园区建设，促进</w:t>
      </w:r>
      <w:r>
        <w:rPr>
          <w:rFonts w:hint="eastAsia" w:ascii="仿宋_GB2312" w:hAnsi="仿宋_GB2312" w:eastAsia="仿宋_GB2312" w:cs="仿宋_GB2312"/>
          <w:i w:val="0"/>
          <w:iCs w:val="0"/>
          <w:caps w:val="0"/>
          <w:color w:val="auto"/>
          <w:spacing w:val="0"/>
          <w:sz w:val="32"/>
          <w:szCs w:val="32"/>
          <w:shd w:val="clear" w:fill="FFFFFF"/>
          <w:lang w:val="en-US" w:eastAsia="zh-CN"/>
        </w:rPr>
        <w:t>开发</w:t>
      </w:r>
      <w:r>
        <w:rPr>
          <w:rFonts w:hint="eastAsia" w:ascii="仿宋_GB2312" w:hAnsi="仿宋_GB2312" w:eastAsia="仿宋_GB2312" w:cs="仿宋_GB2312"/>
          <w:i w:val="0"/>
          <w:iCs w:val="0"/>
          <w:caps w:val="0"/>
          <w:color w:val="auto"/>
          <w:spacing w:val="0"/>
          <w:sz w:val="32"/>
          <w:szCs w:val="32"/>
          <w:shd w:val="clear" w:fill="FFFFFF"/>
        </w:rPr>
        <w:t>区高质量发展，根据</w:t>
      </w:r>
      <w:r>
        <w:rPr>
          <w:rFonts w:hint="eastAsia" w:ascii="仿宋_GB2312" w:hAnsi="仿宋_GB2312" w:eastAsia="仿宋_GB2312" w:cs="仿宋_GB2312"/>
          <w:i w:val="0"/>
          <w:iCs w:val="0"/>
          <w:caps w:val="0"/>
          <w:color w:val="auto"/>
          <w:spacing w:val="0"/>
          <w:sz w:val="32"/>
          <w:szCs w:val="32"/>
          <w:shd w:val="clear" w:fill="FFFFFF"/>
          <w:lang w:val="en-US" w:eastAsia="zh-CN"/>
        </w:rPr>
        <w:t>市委、市</w:t>
      </w:r>
      <w:r>
        <w:rPr>
          <w:rFonts w:hint="eastAsia" w:ascii="仿宋_GB2312" w:hAnsi="仿宋_GB2312" w:eastAsia="仿宋_GB2312" w:cs="仿宋_GB2312"/>
          <w:i w:val="0"/>
          <w:iCs w:val="0"/>
          <w:caps w:val="0"/>
          <w:color w:val="auto"/>
          <w:spacing w:val="0"/>
          <w:sz w:val="32"/>
          <w:szCs w:val="32"/>
          <w:shd w:val="clear" w:fill="FFFFFF"/>
        </w:rPr>
        <w:t>政府指示和工作要求，现将</w:t>
      </w: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产业开发区</w:t>
      </w:r>
      <w:r>
        <w:rPr>
          <w:rFonts w:hint="eastAsia" w:ascii="仿宋_GB2312" w:hAnsi="仿宋_GB2312" w:eastAsia="仿宋_GB2312" w:cs="仿宋_GB2312"/>
          <w:i w:val="0"/>
          <w:iCs w:val="0"/>
          <w:caps w:val="0"/>
          <w:color w:val="auto"/>
          <w:spacing w:val="0"/>
          <w:sz w:val="32"/>
          <w:szCs w:val="32"/>
          <w:shd w:val="clear" w:fill="FFFFFF"/>
          <w:lang w:val="en-US" w:eastAsia="zh-CN"/>
        </w:rPr>
        <w:t>2023年整体支出绩效评价报告汇报如下</w:t>
      </w:r>
      <w:r>
        <w:rPr>
          <w:rFonts w:hint="eastAsia" w:ascii="仿宋_GB2312" w:hAnsi="仿宋_GB2312" w:eastAsia="仿宋_GB2312" w:cs="仿宋_GB2312"/>
          <w:i w:val="0"/>
          <w:iCs w:val="0"/>
          <w:caps w:val="0"/>
          <w:color w:val="auto"/>
          <w:spacing w:val="0"/>
          <w:sz w:val="32"/>
          <w:szCs w:val="32"/>
          <w:shd w:val="clear" w:fill="FFFFFF"/>
        </w:rPr>
        <w:t>：</w:t>
      </w:r>
    </w:p>
    <w:p w14:paraId="69DF7B3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w:t>
      </w:r>
      <w:r>
        <w:rPr>
          <w:rFonts w:hint="eastAsia" w:ascii="黑体" w:hAnsi="黑体" w:eastAsia="黑体" w:cs="黑体"/>
          <w:i w:val="0"/>
          <w:iCs w:val="0"/>
          <w:caps w:val="0"/>
          <w:color w:val="auto"/>
          <w:spacing w:val="0"/>
          <w:sz w:val="32"/>
          <w:szCs w:val="32"/>
          <w:shd w:val="clear" w:fill="FFFFFF"/>
          <w:lang w:val="en-US" w:eastAsia="zh-CN"/>
        </w:rPr>
        <w:t>开发</w:t>
      </w:r>
      <w:r>
        <w:rPr>
          <w:rFonts w:hint="eastAsia" w:ascii="黑体" w:hAnsi="黑体" w:eastAsia="黑体" w:cs="黑体"/>
          <w:i w:val="0"/>
          <w:iCs w:val="0"/>
          <w:caps w:val="0"/>
          <w:color w:val="auto"/>
          <w:spacing w:val="0"/>
          <w:sz w:val="32"/>
          <w:szCs w:val="32"/>
          <w:shd w:val="clear" w:fill="FFFFFF"/>
        </w:rPr>
        <w:t>区经济运行情况</w:t>
      </w:r>
    </w:p>
    <w:p w14:paraId="6CB4E74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fill="FFFFFF"/>
          <w:lang w:val="en-US" w:eastAsia="zh-CN"/>
        </w:rPr>
        <w:t>开发</w:t>
      </w:r>
      <w:r>
        <w:rPr>
          <w:rFonts w:hint="eastAsia" w:ascii="楷体_GB2312" w:hAnsi="楷体_GB2312" w:eastAsia="楷体_GB2312" w:cs="楷体_GB2312"/>
          <w:b/>
          <w:bCs/>
          <w:i w:val="0"/>
          <w:iCs w:val="0"/>
          <w:caps w:val="0"/>
          <w:color w:val="auto"/>
          <w:spacing w:val="0"/>
          <w:sz w:val="32"/>
          <w:szCs w:val="32"/>
          <w:shd w:val="clear" w:fill="FFFFFF"/>
        </w:rPr>
        <w:t>区经济持续增长</w:t>
      </w:r>
      <w:r>
        <w:rPr>
          <w:rFonts w:hint="eastAsia" w:ascii="楷体_GB2312" w:hAnsi="楷体_GB2312" w:eastAsia="楷体_GB2312" w:cs="楷体_GB2312"/>
          <w:b/>
          <w:bCs/>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产业开发区规划面积</w:t>
      </w:r>
      <w:r>
        <w:rPr>
          <w:rFonts w:hint="eastAsia" w:ascii="仿宋_GB2312" w:hAnsi="仿宋_GB2312" w:eastAsia="仿宋_GB2312" w:cs="仿宋_GB2312"/>
          <w:i w:val="0"/>
          <w:iCs w:val="0"/>
          <w:caps w:val="0"/>
          <w:color w:val="auto"/>
          <w:spacing w:val="0"/>
          <w:sz w:val="32"/>
          <w:szCs w:val="32"/>
          <w:shd w:val="clear" w:fill="FFFFFF"/>
          <w:lang w:val="en-US" w:eastAsia="zh-CN"/>
        </w:rPr>
        <w:t>1.80</w:t>
      </w:r>
      <w:r>
        <w:rPr>
          <w:rFonts w:hint="eastAsia" w:ascii="仿宋_GB2312" w:hAnsi="仿宋_GB2312" w:eastAsia="仿宋_GB2312" w:cs="仿宋_GB2312"/>
          <w:i w:val="0"/>
          <w:iCs w:val="0"/>
          <w:caps w:val="0"/>
          <w:color w:val="auto"/>
          <w:spacing w:val="0"/>
          <w:sz w:val="32"/>
          <w:szCs w:val="32"/>
          <w:shd w:val="clear" w:fill="FFFFFF"/>
        </w:rPr>
        <w:t>平方公里，实际开发面积</w:t>
      </w:r>
      <w:r>
        <w:rPr>
          <w:rFonts w:hint="eastAsia" w:ascii="仿宋_GB2312" w:hAnsi="仿宋_GB2312" w:eastAsia="仿宋_GB2312" w:cs="仿宋_GB2312"/>
          <w:i w:val="0"/>
          <w:iCs w:val="0"/>
          <w:caps w:val="0"/>
          <w:color w:val="auto"/>
          <w:spacing w:val="0"/>
          <w:sz w:val="32"/>
          <w:szCs w:val="32"/>
          <w:shd w:val="clear" w:fill="FFFFFF"/>
          <w:lang w:val="en-US" w:eastAsia="zh-CN"/>
        </w:rPr>
        <w:t>1.30</w:t>
      </w:r>
      <w:r>
        <w:rPr>
          <w:rFonts w:hint="eastAsia" w:ascii="仿宋_GB2312" w:hAnsi="仿宋_GB2312" w:eastAsia="仿宋_GB2312" w:cs="仿宋_GB2312"/>
          <w:i w:val="0"/>
          <w:iCs w:val="0"/>
          <w:caps w:val="0"/>
          <w:color w:val="auto"/>
          <w:spacing w:val="0"/>
          <w:sz w:val="32"/>
          <w:szCs w:val="32"/>
          <w:shd w:val="clear" w:fill="FFFFFF"/>
        </w:rPr>
        <w:t>平方公里，土地集约利用</w:t>
      </w:r>
      <w:r>
        <w:rPr>
          <w:rFonts w:hint="eastAsia" w:ascii="仿宋_GB2312" w:hAnsi="仿宋_GB2312" w:eastAsia="仿宋_GB2312" w:cs="仿宋_GB2312"/>
          <w:i w:val="0"/>
          <w:iCs w:val="0"/>
          <w:caps w:val="0"/>
          <w:color w:val="auto"/>
          <w:spacing w:val="0"/>
          <w:sz w:val="32"/>
          <w:szCs w:val="32"/>
          <w:shd w:val="clear" w:fill="FFFFFF"/>
          <w:lang w:val="en-US" w:eastAsia="zh-CN"/>
        </w:rPr>
        <w:t>率已超75%</w:t>
      </w:r>
      <w:r>
        <w:rPr>
          <w:rFonts w:hint="eastAsia" w:ascii="仿宋_GB2312" w:hAnsi="仿宋_GB2312" w:eastAsia="仿宋_GB2312" w:cs="仿宋_GB2312"/>
          <w:i w:val="0"/>
          <w:iCs w:val="0"/>
          <w:caps w:val="0"/>
          <w:color w:val="auto"/>
          <w:spacing w:val="0"/>
          <w:sz w:val="32"/>
          <w:szCs w:val="32"/>
          <w:shd w:val="clear" w:fill="FFFFFF"/>
        </w:rPr>
        <w:t>，符合土地集约利用要求，园区务工人员达到</w:t>
      </w:r>
      <w:r>
        <w:rPr>
          <w:rFonts w:hint="eastAsia" w:ascii="仿宋_GB2312" w:hAnsi="仿宋_GB2312" w:eastAsia="仿宋_GB2312" w:cs="仿宋_GB2312"/>
          <w:i w:val="0"/>
          <w:iCs w:val="0"/>
          <w:caps w:val="0"/>
          <w:color w:val="auto"/>
          <w:spacing w:val="0"/>
          <w:sz w:val="32"/>
          <w:szCs w:val="32"/>
          <w:shd w:val="clear" w:fill="FFFFFF"/>
          <w:lang w:val="en-US" w:eastAsia="zh-CN"/>
        </w:rPr>
        <w:t>9850</w:t>
      </w:r>
      <w:r>
        <w:rPr>
          <w:rFonts w:hint="eastAsia" w:ascii="仿宋_GB2312" w:hAnsi="仿宋_GB2312" w:eastAsia="仿宋_GB2312" w:cs="仿宋_GB2312"/>
          <w:i w:val="0"/>
          <w:iCs w:val="0"/>
          <w:caps w:val="0"/>
          <w:color w:val="auto"/>
          <w:spacing w:val="0"/>
          <w:sz w:val="32"/>
          <w:szCs w:val="32"/>
          <w:shd w:val="clear" w:fill="FFFFFF"/>
        </w:rPr>
        <w:t>人。202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开发</w:t>
      </w:r>
      <w:r>
        <w:rPr>
          <w:rFonts w:hint="eastAsia" w:ascii="仿宋_GB2312" w:hAnsi="仿宋_GB2312" w:eastAsia="仿宋_GB2312" w:cs="仿宋_GB2312"/>
          <w:i w:val="0"/>
          <w:iCs w:val="0"/>
          <w:caps w:val="0"/>
          <w:color w:val="auto"/>
          <w:spacing w:val="0"/>
          <w:sz w:val="32"/>
          <w:szCs w:val="32"/>
          <w:shd w:val="clear" w:fill="FFFFFF"/>
        </w:rPr>
        <w:t>区实现技工贸总收入</w:t>
      </w:r>
      <w:r>
        <w:rPr>
          <w:rFonts w:hint="eastAsia" w:ascii="仿宋_GB2312" w:hAnsi="仿宋_GB2312" w:eastAsia="仿宋_GB2312" w:cs="仿宋_GB2312"/>
          <w:i w:val="0"/>
          <w:iCs w:val="0"/>
          <w:caps w:val="0"/>
          <w:color w:val="auto"/>
          <w:spacing w:val="0"/>
          <w:sz w:val="32"/>
          <w:szCs w:val="32"/>
          <w:shd w:val="clear" w:fill="FFFFFF"/>
          <w:lang w:val="en-US" w:eastAsia="zh-CN"/>
        </w:rPr>
        <w:t>215.13</w:t>
      </w:r>
      <w:r>
        <w:rPr>
          <w:rFonts w:hint="eastAsia" w:ascii="仿宋_GB2312" w:hAnsi="仿宋_GB2312" w:eastAsia="仿宋_GB2312" w:cs="仿宋_GB2312"/>
          <w:i w:val="0"/>
          <w:iCs w:val="0"/>
          <w:caps w:val="0"/>
          <w:color w:val="auto"/>
          <w:spacing w:val="0"/>
          <w:sz w:val="32"/>
          <w:szCs w:val="32"/>
          <w:shd w:val="clear" w:fill="FFFFFF"/>
        </w:rPr>
        <w:t>亿元，同比增长</w:t>
      </w:r>
      <w:r>
        <w:rPr>
          <w:rFonts w:hint="eastAsia" w:ascii="仿宋_GB2312" w:hAnsi="仿宋_GB2312" w:eastAsia="仿宋_GB2312" w:cs="仿宋_GB2312"/>
          <w:i w:val="0"/>
          <w:iCs w:val="0"/>
          <w:caps w:val="0"/>
          <w:color w:val="auto"/>
          <w:spacing w:val="0"/>
          <w:sz w:val="32"/>
          <w:szCs w:val="32"/>
          <w:shd w:val="clear" w:fill="FFFFFF"/>
          <w:lang w:val="en-US" w:eastAsia="zh-CN"/>
        </w:rPr>
        <w:t>25.31</w:t>
      </w:r>
      <w:r>
        <w:rPr>
          <w:rFonts w:hint="eastAsia" w:ascii="仿宋_GB2312" w:hAnsi="仿宋_GB2312" w:eastAsia="仿宋_GB2312" w:cs="仿宋_GB2312"/>
          <w:i w:val="0"/>
          <w:iCs w:val="0"/>
          <w:caps w:val="0"/>
          <w:color w:val="auto"/>
          <w:spacing w:val="0"/>
          <w:sz w:val="32"/>
          <w:szCs w:val="32"/>
          <w:shd w:val="clear" w:fill="FFFFFF"/>
        </w:rPr>
        <w:t>%；规模以上工业增加值</w:t>
      </w:r>
      <w:r>
        <w:rPr>
          <w:rFonts w:hint="eastAsia" w:ascii="仿宋_GB2312" w:hAnsi="仿宋_GB2312" w:eastAsia="仿宋_GB2312" w:cs="仿宋_GB2312"/>
          <w:i w:val="0"/>
          <w:iCs w:val="0"/>
          <w:caps w:val="0"/>
          <w:color w:val="auto"/>
          <w:spacing w:val="0"/>
          <w:sz w:val="32"/>
          <w:szCs w:val="32"/>
          <w:shd w:val="clear" w:fill="FFFFFF"/>
          <w:lang w:val="en-US" w:eastAsia="zh-CN"/>
        </w:rPr>
        <w:t>38.88</w:t>
      </w:r>
      <w:r>
        <w:rPr>
          <w:rFonts w:hint="eastAsia" w:ascii="仿宋_GB2312" w:hAnsi="仿宋_GB2312" w:eastAsia="仿宋_GB2312" w:cs="仿宋_GB2312"/>
          <w:i w:val="0"/>
          <w:iCs w:val="0"/>
          <w:caps w:val="0"/>
          <w:color w:val="auto"/>
          <w:spacing w:val="0"/>
          <w:sz w:val="32"/>
          <w:szCs w:val="32"/>
          <w:shd w:val="clear" w:fill="FFFFFF"/>
        </w:rPr>
        <w:t>亿元，增速</w:t>
      </w:r>
      <w:r>
        <w:rPr>
          <w:rFonts w:hint="eastAsia" w:ascii="仿宋_GB2312" w:hAnsi="仿宋_GB2312" w:eastAsia="仿宋_GB2312" w:cs="仿宋_GB2312"/>
          <w:i w:val="0"/>
          <w:iCs w:val="0"/>
          <w:caps w:val="0"/>
          <w:color w:val="auto"/>
          <w:spacing w:val="0"/>
          <w:sz w:val="32"/>
          <w:szCs w:val="32"/>
          <w:shd w:val="clear" w:fill="FFFFFF"/>
          <w:lang w:val="en-US" w:eastAsia="zh-CN"/>
        </w:rPr>
        <w:t>24.46</w:t>
      </w:r>
      <w:r>
        <w:rPr>
          <w:rFonts w:hint="eastAsia" w:ascii="仿宋_GB2312" w:hAnsi="仿宋_GB2312" w:eastAsia="仿宋_GB2312" w:cs="仿宋_GB2312"/>
          <w:i w:val="0"/>
          <w:iCs w:val="0"/>
          <w:caps w:val="0"/>
          <w:color w:val="auto"/>
          <w:spacing w:val="0"/>
          <w:sz w:val="32"/>
          <w:szCs w:val="32"/>
          <w:shd w:val="clear" w:fill="FFFFFF"/>
        </w:rPr>
        <w:t>%；高新技术产业主营业务收入</w:t>
      </w:r>
      <w:r>
        <w:rPr>
          <w:rFonts w:hint="eastAsia" w:ascii="仿宋_GB2312" w:hAnsi="仿宋_GB2312" w:eastAsia="仿宋_GB2312" w:cs="仿宋_GB2312"/>
          <w:i w:val="0"/>
          <w:iCs w:val="0"/>
          <w:caps w:val="0"/>
          <w:color w:val="auto"/>
          <w:spacing w:val="0"/>
          <w:sz w:val="32"/>
          <w:szCs w:val="32"/>
          <w:shd w:val="clear" w:fill="FFFFFF"/>
          <w:lang w:val="en-US" w:eastAsia="zh-CN"/>
        </w:rPr>
        <w:t>147.18</w:t>
      </w:r>
      <w:r>
        <w:rPr>
          <w:rFonts w:hint="eastAsia" w:ascii="仿宋_GB2312" w:hAnsi="仿宋_GB2312" w:eastAsia="仿宋_GB2312" w:cs="仿宋_GB2312"/>
          <w:i w:val="0"/>
          <w:iCs w:val="0"/>
          <w:caps w:val="0"/>
          <w:color w:val="auto"/>
          <w:spacing w:val="0"/>
          <w:sz w:val="32"/>
          <w:szCs w:val="32"/>
          <w:shd w:val="clear" w:fill="FFFFFF"/>
        </w:rPr>
        <w:t>亿元，同比增长</w:t>
      </w:r>
      <w:r>
        <w:rPr>
          <w:rFonts w:hint="eastAsia" w:ascii="仿宋_GB2312" w:hAnsi="仿宋_GB2312" w:eastAsia="仿宋_GB2312" w:cs="仿宋_GB2312"/>
          <w:i w:val="0"/>
          <w:iCs w:val="0"/>
          <w:caps w:val="0"/>
          <w:color w:val="auto"/>
          <w:spacing w:val="0"/>
          <w:sz w:val="32"/>
          <w:szCs w:val="32"/>
          <w:shd w:val="clear" w:fill="FFFFFF"/>
          <w:lang w:val="en-US" w:eastAsia="zh-CN"/>
        </w:rPr>
        <w:t>92.93</w:t>
      </w:r>
      <w:r>
        <w:rPr>
          <w:rFonts w:hint="eastAsia" w:ascii="仿宋_GB2312" w:hAnsi="仿宋_GB2312" w:eastAsia="仿宋_GB2312" w:cs="仿宋_GB2312"/>
          <w:i w:val="0"/>
          <w:iCs w:val="0"/>
          <w:caps w:val="0"/>
          <w:color w:val="auto"/>
          <w:spacing w:val="0"/>
          <w:sz w:val="32"/>
          <w:szCs w:val="32"/>
          <w:shd w:val="clear" w:fill="FFFFFF"/>
        </w:rPr>
        <w:t>%；主导产业主营业务收入</w:t>
      </w:r>
      <w:r>
        <w:rPr>
          <w:rFonts w:hint="eastAsia" w:ascii="仿宋_GB2312" w:hAnsi="仿宋_GB2312" w:eastAsia="仿宋_GB2312" w:cs="仿宋_GB2312"/>
          <w:i w:val="0"/>
          <w:iCs w:val="0"/>
          <w:caps w:val="0"/>
          <w:color w:val="auto"/>
          <w:spacing w:val="0"/>
          <w:sz w:val="32"/>
          <w:szCs w:val="32"/>
          <w:shd w:val="clear" w:fill="FFFFFF"/>
          <w:lang w:val="en-US" w:eastAsia="zh-CN"/>
        </w:rPr>
        <w:t>147.18</w:t>
      </w:r>
      <w:r>
        <w:rPr>
          <w:rFonts w:hint="eastAsia" w:ascii="仿宋_GB2312" w:hAnsi="仿宋_GB2312" w:eastAsia="仿宋_GB2312" w:cs="仿宋_GB2312"/>
          <w:i w:val="0"/>
          <w:iCs w:val="0"/>
          <w:caps w:val="0"/>
          <w:color w:val="auto"/>
          <w:spacing w:val="0"/>
          <w:sz w:val="32"/>
          <w:szCs w:val="32"/>
          <w:shd w:val="clear" w:fill="FFFFFF"/>
        </w:rPr>
        <w:t>亿元，同比增长</w:t>
      </w:r>
      <w:r>
        <w:rPr>
          <w:rFonts w:hint="eastAsia" w:ascii="仿宋_GB2312" w:hAnsi="仿宋_GB2312" w:eastAsia="仿宋_GB2312" w:cs="仿宋_GB2312"/>
          <w:i w:val="0"/>
          <w:iCs w:val="0"/>
          <w:caps w:val="0"/>
          <w:color w:val="auto"/>
          <w:spacing w:val="0"/>
          <w:sz w:val="32"/>
          <w:szCs w:val="32"/>
          <w:shd w:val="clear" w:fill="FFFFFF"/>
          <w:lang w:val="en-US" w:eastAsia="zh-CN"/>
        </w:rPr>
        <w:t>23.71</w:t>
      </w:r>
      <w:r>
        <w:rPr>
          <w:rFonts w:hint="eastAsia" w:ascii="仿宋_GB2312" w:hAnsi="仿宋_GB2312" w:eastAsia="仿宋_GB2312" w:cs="仿宋_GB2312"/>
          <w:i w:val="0"/>
          <w:iCs w:val="0"/>
          <w:caps w:val="0"/>
          <w:color w:val="auto"/>
          <w:spacing w:val="0"/>
          <w:sz w:val="32"/>
          <w:szCs w:val="32"/>
          <w:shd w:val="clear" w:fill="FFFFFF"/>
        </w:rPr>
        <w:t>%；实现税收</w:t>
      </w:r>
      <w:r>
        <w:rPr>
          <w:rFonts w:hint="eastAsia" w:ascii="仿宋_GB2312" w:hAnsi="仿宋_GB2312" w:eastAsia="仿宋_GB2312" w:cs="仿宋_GB2312"/>
          <w:i w:val="0"/>
          <w:iCs w:val="0"/>
          <w:caps w:val="0"/>
          <w:color w:val="auto"/>
          <w:spacing w:val="0"/>
          <w:sz w:val="32"/>
          <w:szCs w:val="32"/>
          <w:shd w:val="clear" w:fill="FFFFFF"/>
          <w:lang w:val="en-US" w:eastAsia="zh-CN"/>
        </w:rPr>
        <w:t>6.0亿元</w:t>
      </w:r>
      <w:r>
        <w:rPr>
          <w:rFonts w:hint="eastAsia" w:ascii="仿宋_GB2312" w:hAnsi="仿宋_GB2312" w:eastAsia="仿宋_GB2312" w:cs="仿宋_GB2312"/>
          <w:i w:val="0"/>
          <w:iCs w:val="0"/>
          <w:caps w:val="0"/>
          <w:color w:val="auto"/>
          <w:spacing w:val="0"/>
          <w:sz w:val="32"/>
          <w:szCs w:val="32"/>
          <w:shd w:val="clear" w:fill="FFFFFF"/>
        </w:rPr>
        <w:t>，同比增加</w:t>
      </w:r>
      <w:r>
        <w:rPr>
          <w:rFonts w:hint="eastAsia" w:ascii="仿宋_GB2312" w:hAnsi="仿宋_GB2312" w:eastAsia="仿宋_GB2312" w:cs="仿宋_GB2312"/>
          <w:i w:val="0"/>
          <w:iCs w:val="0"/>
          <w:caps w:val="0"/>
          <w:color w:val="auto"/>
          <w:spacing w:val="0"/>
          <w:sz w:val="32"/>
          <w:szCs w:val="32"/>
          <w:shd w:val="clear" w:fill="FFFFFF"/>
          <w:lang w:val="en-US" w:eastAsia="zh-CN"/>
        </w:rPr>
        <w:t>18.5</w:t>
      </w:r>
      <w:r>
        <w:rPr>
          <w:rFonts w:hint="eastAsia" w:ascii="仿宋_GB2312" w:hAnsi="仿宋_GB2312" w:eastAsia="仿宋_GB2312" w:cs="仿宋_GB2312"/>
          <w:i w:val="0"/>
          <w:iCs w:val="0"/>
          <w:caps w:val="0"/>
          <w:color w:val="auto"/>
          <w:spacing w:val="0"/>
          <w:sz w:val="32"/>
          <w:szCs w:val="32"/>
          <w:shd w:val="clear" w:fill="FFFFFF"/>
        </w:rPr>
        <w:t>%，亩均税收</w:t>
      </w:r>
      <w:r>
        <w:rPr>
          <w:rFonts w:hint="eastAsia" w:ascii="仿宋_GB2312" w:hAnsi="仿宋_GB2312" w:eastAsia="仿宋_GB2312" w:cs="仿宋_GB2312"/>
          <w:i w:val="0"/>
          <w:iCs w:val="0"/>
          <w:caps w:val="0"/>
          <w:color w:val="auto"/>
          <w:spacing w:val="0"/>
          <w:sz w:val="32"/>
          <w:szCs w:val="32"/>
          <w:shd w:val="clear" w:fill="FFFFFF"/>
          <w:lang w:val="en-US" w:eastAsia="zh-CN"/>
        </w:rPr>
        <w:t>25.30</w:t>
      </w:r>
      <w:r>
        <w:rPr>
          <w:rFonts w:hint="eastAsia" w:ascii="仿宋_GB2312" w:hAnsi="仿宋_GB2312" w:eastAsia="仿宋_GB2312" w:cs="仿宋_GB2312"/>
          <w:i w:val="0"/>
          <w:iCs w:val="0"/>
          <w:caps w:val="0"/>
          <w:color w:val="auto"/>
          <w:spacing w:val="0"/>
          <w:sz w:val="32"/>
          <w:szCs w:val="32"/>
          <w:shd w:val="clear" w:fill="FFFFFF"/>
        </w:rPr>
        <w:t>万元/亩，亩均税收增速</w:t>
      </w:r>
      <w:r>
        <w:rPr>
          <w:rFonts w:hint="eastAsia" w:ascii="仿宋_GB2312" w:hAnsi="仿宋_GB2312" w:eastAsia="仿宋_GB2312" w:cs="仿宋_GB2312"/>
          <w:i w:val="0"/>
          <w:iCs w:val="0"/>
          <w:caps w:val="0"/>
          <w:color w:val="auto"/>
          <w:spacing w:val="0"/>
          <w:sz w:val="32"/>
          <w:szCs w:val="32"/>
          <w:shd w:val="clear" w:fill="FFFFFF"/>
          <w:lang w:val="en-US" w:eastAsia="zh-CN"/>
        </w:rPr>
        <w:t>35.5</w:t>
      </w:r>
      <w:r>
        <w:rPr>
          <w:rFonts w:hint="eastAsia" w:ascii="仿宋_GB2312" w:hAnsi="仿宋_GB2312" w:eastAsia="仿宋_GB2312" w:cs="仿宋_GB2312"/>
          <w:i w:val="0"/>
          <w:iCs w:val="0"/>
          <w:caps w:val="0"/>
          <w:color w:val="auto"/>
          <w:spacing w:val="0"/>
          <w:sz w:val="32"/>
          <w:szCs w:val="32"/>
          <w:shd w:val="clear" w:fill="FFFFFF"/>
        </w:rPr>
        <w:t>%；固定资产投资总额</w:t>
      </w:r>
      <w:r>
        <w:rPr>
          <w:rFonts w:hint="eastAsia" w:ascii="仿宋_GB2312" w:hAnsi="仿宋_GB2312" w:eastAsia="仿宋_GB2312" w:cs="仿宋_GB2312"/>
          <w:i w:val="0"/>
          <w:iCs w:val="0"/>
          <w:caps w:val="0"/>
          <w:color w:val="auto"/>
          <w:spacing w:val="0"/>
          <w:sz w:val="32"/>
          <w:szCs w:val="32"/>
          <w:shd w:val="clear" w:fill="FFFFFF"/>
          <w:lang w:val="en-US" w:eastAsia="zh-CN"/>
        </w:rPr>
        <w:t>23.51</w:t>
      </w:r>
      <w:r>
        <w:rPr>
          <w:rFonts w:hint="eastAsia" w:ascii="仿宋_GB2312" w:hAnsi="仿宋_GB2312" w:eastAsia="仿宋_GB2312" w:cs="仿宋_GB2312"/>
          <w:i w:val="0"/>
          <w:iCs w:val="0"/>
          <w:caps w:val="0"/>
          <w:color w:val="auto"/>
          <w:spacing w:val="0"/>
          <w:sz w:val="32"/>
          <w:szCs w:val="32"/>
          <w:shd w:val="clear" w:fill="FFFFFF"/>
        </w:rPr>
        <w:t>亿元，增速</w:t>
      </w:r>
      <w:r>
        <w:rPr>
          <w:rFonts w:hint="eastAsia" w:ascii="仿宋_GB2312" w:hAnsi="仿宋_GB2312" w:eastAsia="仿宋_GB2312" w:cs="仿宋_GB2312"/>
          <w:i w:val="0"/>
          <w:iCs w:val="0"/>
          <w:caps w:val="0"/>
          <w:color w:val="auto"/>
          <w:spacing w:val="0"/>
          <w:sz w:val="32"/>
          <w:szCs w:val="32"/>
          <w:shd w:val="clear" w:fill="FFFFFF"/>
          <w:lang w:val="en-US" w:eastAsia="zh-CN"/>
        </w:rPr>
        <w:t>39.38</w:t>
      </w:r>
      <w:r>
        <w:rPr>
          <w:rFonts w:hint="eastAsia" w:ascii="仿宋_GB2312" w:hAnsi="仿宋_GB2312" w:eastAsia="仿宋_GB2312" w:cs="仿宋_GB2312"/>
          <w:i w:val="0"/>
          <w:iCs w:val="0"/>
          <w:caps w:val="0"/>
          <w:color w:val="auto"/>
          <w:spacing w:val="0"/>
          <w:sz w:val="32"/>
          <w:szCs w:val="32"/>
          <w:shd w:val="clear" w:fill="FFFFFF"/>
        </w:rPr>
        <w:t>%；招商引资总额</w:t>
      </w:r>
      <w:r>
        <w:rPr>
          <w:rFonts w:hint="eastAsia" w:ascii="仿宋_GB2312" w:hAnsi="仿宋_GB2312" w:eastAsia="仿宋_GB2312" w:cs="仿宋_GB2312"/>
          <w:i w:val="0"/>
          <w:iCs w:val="0"/>
          <w:caps w:val="0"/>
          <w:color w:val="auto"/>
          <w:spacing w:val="0"/>
          <w:sz w:val="32"/>
          <w:szCs w:val="32"/>
          <w:shd w:val="clear" w:fill="FFFFFF"/>
          <w:lang w:val="en-US" w:eastAsia="zh-CN"/>
        </w:rPr>
        <w:t>17.39</w:t>
      </w:r>
      <w:r>
        <w:rPr>
          <w:rFonts w:hint="eastAsia" w:ascii="仿宋_GB2312" w:hAnsi="仿宋_GB2312" w:eastAsia="仿宋_GB2312" w:cs="仿宋_GB2312"/>
          <w:i w:val="0"/>
          <w:iCs w:val="0"/>
          <w:caps w:val="0"/>
          <w:color w:val="auto"/>
          <w:spacing w:val="0"/>
          <w:sz w:val="32"/>
          <w:szCs w:val="32"/>
          <w:shd w:val="clear" w:fill="FFFFFF"/>
        </w:rPr>
        <w:t>亿元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增速334.8%</w:t>
      </w:r>
      <w:r>
        <w:rPr>
          <w:rFonts w:hint="eastAsia" w:ascii="仿宋_GB2312" w:hAnsi="仿宋_GB2312" w:eastAsia="仿宋_GB2312" w:cs="仿宋_GB2312"/>
          <w:i w:val="0"/>
          <w:iCs w:val="0"/>
          <w:caps w:val="0"/>
          <w:color w:val="auto"/>
          <w:spacing w:val="0"/>
          <w:sz w:val="32"/>
          <w:szCs w:val="32"/>
          <w:shd w:val="clear" w:fill="FFFFFF"/>
        </w:rPr>
        <w:t>；实际使用外资</w:t>
      </w:r>
      <w:r>
        <w:rPr>
          <w:rFonts w:hint="eastAsia" w:ascii="仿宋_GB2312" w:hAnsi="仿宋_GB2312" w:eastAsia="仿宋_GB2312" w:cs="仿宋_GB2312"/>
          <w:i w:val="0"/>
          <w:iCs w:val="0"/>
          <w:caps w:val="0"/>
          <w:color w:val="auto"/>
          <w:spacing w:val="0"/>
          <w:sz w:val="32"/>
          <w:szCs w:val="32"/>
          <w:shd w:val="clear" w:fill="FFFFFF"/>
          <w:lang w:val="en-US" w:eastAsia="zh-CN"/>
        </w:rPr>
        <w:t>18.37</w:t>
      </w:r>
      <w:r>
        <w:rPr>
          <w:rFonts w:hint="eastAsia" w:ascii="仿宋_GB2312" w:hAnsi="仿宋_GB2312" w:eastAsia="仿宋_GB2312" w:cs="仿宋_GB2312"/>
          <w:i w:val="0"/>
          <w:iCs w:val="0"/>
          <w:caps w:val="0"/>
          <w:color w:val="auto"/>
          <w:spacing w:val="0"/>
          <w:sz w:val="32"/>
          <w:szCs w:val="32"/>
          <w:shd w:val="clear" w:fill="FFFFFF"/>
        </w:rPr>
        <w:t>万美元，实际使用外资增速100%；进出口总额</w:t>
      </w:r>
      <w:r>
        <w:rPr>
          <w:rFonts w:hint="eastAsia" w:ascii="仿宋_GB2312" w:hAnsi="仿宋_GB2312" w:eastAsia="仿宋_GB2312" w:cs="仿宋_GB2312"/>
          <w:i w:val="0"/>
          <w:iCs w:val="0"/>
          <w:caps w:val="0"/>
          <w:color w:val="auto"/>
          <w:spacing w:val="0"/>
          <w:sz w:val="32"/>
          <w:szCs w:val="32"/>
          <w:shd w:val="clear" w:fill="FFFFFF"/>
          <w:lang w:val="en-US" w:eastAsia="zh-CN"/>
        </w:rPr>
        <w:t>7.10</w:t>
      </w:r>
      <w:r>
        <w:rPr>
          <w:rFonts w:hint="eastAsia" w:ascii="仿宋_GB2312" w:hAnsi="仿宋_GB2312" w:eastAsia="仿宋_GB2312" w:cs="仿宋_GB2312"/>
          <w:i w:val="0"/>
          <w:iCs w:val="0"/>
          <w:caps w:val="0"/>
          <w:color w:val="auto"/>
          <w:spacing w:val="0"/>
          <w:sz w:val="32"/>
          <w:szCs w:val="32"/>
          <w:shd w:val="clear" w:fill="FFFFFF"/>
        </w:rPr>
        <w:t>亿元，增速</w:t>
      </w:r>
      <w:r>
        <w:rPr>
          <w:rFonts w:hint="eastAsia" w:ascii="仿宋_GB2312" w:hAnsi="仿宋_GB2312" w:eastAsia="仿宋_GB2312" w:cs="仿宋_GB2312"/>
          <w:i w:val="0"/>
          <w:iCs w:val="0"/>
          <w:caps w:val="0"/>
          <w:color w:val="auto"/>
          <w:spacing w:val="0"/>
          <w:sz w:val="32"/>
          <w:szCs w:val="32"/>
          <w:shd w:val="clear" w:fill="FFFFFF"/>
          <w:lang w:val="en-US" w:eastAsia="zh-CN"/>
        </w:rPr>
        <w:t>12.5</w:t>
      </w:r>
      <w:r>
        <w:rPr>
          <w:rFonts w:hint="eastAsia" w:ascii="仿宋_GB2312" w:hAnsi="仿宋_GB2312" w:eastAsia="仿宋_GB2312" w:cs="仿宋_GB2312"/>
          <w:i w:val="0"/>
          <w:iCs w:val="0"/>
          <w:caps w:val="0"/>
          <w:color w:val="auto"/>
          <w:spacing w:val="0"/>
          <w:sz w:val="32"/>
          <w:szCs w:val="32"/>
          <w:shd w:val="clear" w:fill="FFFFFF"/>
        </w:rPr>
        <w:t>%。</w:t>
      </w:r>
    </w:p>
    <w:p w14:paraId="63B10ED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二、“五好”园区建设情况</w:t>
      </w:r>
    </w:p>
    <w:p w14:paraId="1183921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（一）园区规划初显蓝图</w:t>
      </w:r>
    </w:p>
    <w:p w14:paraId="66F2D17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明确了</w:t>
      </w:r>
      <w:r>
        <w:rPr>
          <w:rFonts w:hint="eastAsia" w:ascii="仿宋_GB2312" w:hAnsi="仿宋_GB2312" w:eastAsia="仿宋_GB2312" w:cs="仿宋_GB2312"/>
          <w:b/>
          <w:bCs/>
          <w:i w:val="0"/>
          <w:iCs w:val="0"/>
          <w:caps w:val="0"/>
          <w:color w:val="auto"/>
          <w:spacing w:val="0"/>
          <w:sz w:val="32"/>
          <w:szCs w:val="32"/>
          <w:shd w:val="clear" w:fill="FFFFFF"/>
          <w:lang w:val="en-US" w:eastAsia="zh-CN"/>
        </w:rPr>
        <w:t>开发</w:t>
      </w:r>
      <w:r>
        <w:rPr>
          <w:rFonts w:hint="eastAsia" w:ascii="仿宋_GB2312" w:hAnsi="仿宋_GB2312" w:eastAsia="仿宋_GB2312" w:cs="仿宋_GB2312"/>
          <w:b/>
          <w:bCs/>
          <w:i w:val="0"/>
          <w:iCs w:val="0"/>
          <w:caps w:val="0"/>
          <w:color w:val="auto"/>
          <w:spacing w:val="0"/>
          <w:sz w:val="32"/>
          <w:szCs w:val="32"/>
          <w:shd w:val="clear" w:fill="FFFFFF"/>
        </w:rPr>
        <w:t>区管辖范围。</w:t>
      </w: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产业开发区按照“一区两园”的规划进行建设，“一区”即</w:t>
      </w:r>
      <w:r>
        <w:rPr>
          <w:rFonts w:hint="eastAsia" w:ascii="仿宋_GB2312" w:hAnsi="仿宋_GB2312" w:eastAsia="仿宋_GB2312" w:cs="仿宋_GB2312"/>
          <w:i w:val="0"/>
          <w:iCs w:val="0"/>
          <w:caps w:val="0"/>
          <w:color w:val="auto"/>
          <w:spacing w:val="0"/>
          <w:sz w:val="32"/>
          <w:szCs w:val="32"/>
          <w:shd w:val="clear" w:fill="FFFFFF"/>
          <w:lang w:val="en-US" w:eastAsia="zh-CN"/>
        </w:rPr>
        <w:t>大祥产业开发区</w:t>
      </w:r>
      <w:r>
        <w:rPr>
          <w:rFonts w:hint="eastAsia" w:ascii="仿宋_GB2312" w:hAnsi="仿宋_GB2312" w:eastAsia="仿宋_GB2312" w:cs="仿宋_GB2312"/>
          <w:i w:val="0"/>
          <w:iCs w:val="0"/>
          <w:caps w:val="0"/>
          <w:color w:val="auto"/>
          <w:spacing w:val="0"/>
          <w:sz w:val="32"/>
          <w:szCs w:val="32"/>
          <w:shd w:val="clear" w:fill="FFFFFF"/>
        </w:rPr>
        <w:t>，“两园”即</w:t>
      </w:r>
      <w:r>
        <w:rPr>
          <w:rFonts w:hint="eastAsia" w:ascii="仿宋_GB2312" w:hAnsi="仿宋_GB2312" w:eastAsia="仿宋_GB2312" w:cs="仿宋_GB2312"/>
          <w:i w:val="0"/>
          <w:iCs w:val="0"/>
          <w:caps w:val="0"/>
          <w:color w:val="auto"/>
          <w:spacing w:val="0"/>
          <w:sz w:val="32"/>
          <w:szCs w:val="32"/>
          <w:shd w:val="clear" w:fill="FFFFFF"/>
          <w:lang w:val="en-US" w:eastAsia="zh-CN"/>
        </w:rPr>
        <w:t>横冲工业小区</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雨溪循环经济工业小区</w:t>
      </w:r>
      <w:r>
        <w:rPr>
          <w:rFonts w:hint="eastAsia" w:ascii="仿宋_GB2312" w:hAnsi="仿宋_GB2312" w:eastAsia="仿宋_GB2312" w:cs="仿宋_GB2312"/>
          <w:i w:val="0"/>
          <w:iCs w:val="0"/>
          <w:caps w:val="0"/>
          <w:color w:val="auto"/>
          <w:spacing w:val="0"/>
          <w:sz w:val="32"/>
          <w:szCs w:val="32"/>
          <w:shd w:val="clear" w:fill="FFFFFF"/>
        </w:rPr>
        <w:t>。管辖范围包括目前的核准范围及规划范围。核准范围以国家公告目录为准；</w:t>
      </w:r>
      <w:r>
        <w:rPr>
          <w:rFonts w:hint="eastAsia" w:ascii="仿宋_GB2312" w:hAnsi="仿宋_GB2312" w:eastAsia="仿宋_GB2312" w:cs="仿宋_GB2312"/>
          <w:i w:val="0"/>
          <w:iCs w:val="0"/>
          <w:caps w:val="0"/>
          <w:color w:val="auto"/>
          <w:spacing w:val="0"/>
          <w:sz w:val="32"/>
          <w:szCs w:val="32"/>
          <w:shd w:val="clear" w:fill="FFFFFF"/>
          <w:lang w:val="en-US" w:eastAsia="zh-CN"/>
        </w:rPr>
        <w:t>开发</w:t>
      </w:r>
      <w:r>
        <w:rPr>
          <w:rFonts w:hint="eastAsia" w:ascii="仿宋_GB2312" w:hAnsi="仿宋_GB2312" w:eastAsia="仿宋_GB2312" w:cs="仿宋_GB2312"/>
          <w:i w:val="0"/>
          <w:iCs w:val="0"/>
          <w:caps w:val="0"/>
          <w:color w:val="auto"/>
          <w:spacing w:val="0"/>
          <w:sz w:val="32"/>
          <w:szCs w:val="32"/>
          <w:shd w:val="clear" w:fill="FFFFFF"/>
        </w:rPr>
        <w:t>区管委会根据国家有关法律规定，建立园区规划动态调整机制，</w:t>
      </w:r>
      <w:r>
        <w:rPr>
          <w:rFonts w:hint="eastAsia" w:ascii="仿宋_GB2312" w:hAnsi="仿宋_GB2312" w:eastAsia="仿宋_GB2312" w:cs="仿宋_GB2312"/>
          <w:i w:val="0"/>
          <w:iCs w:val="0"/>
          <w:caps w:val="0"/>
          <w:color w:val="auto"/>
          <w:spacing w:val="0"/>
          <w:sz w:val="32"/>
          <w:szCs w:val="32"/>
          <w:shd w:val="clear" w:fill="FFFFFF"/>
          <w:lang w:val="en-US" w:eastAsia="zh-CN"/>
        </w:rPr>
        <w:t>目前正在</w:t>
      </w:r>
      <w:r>
        <w:rPr>
          <w:rFonts w:hint="eastAsia" w:ascii="仿宋_GB2312" w:hAnsi="仿宋_GB2312" w:eastAsia="仿宋_GB2312" w:cs="仿宋_GB2312"/>
          <w:i w:val="0"/>
          <w:iCs w:val="0"/>
          <w:caps w:val="0"/>
          <w:color w:val="auto"/>
          <w:spacing w:val="0"/>
          <w:sz w:val="32"/>
          <w:szCs w:val="32"/>
          <w:shd w:val="clear" w:fill="FFFFFF"/>
        </w:rPr>
        <w:t>开展调区扩区工作，并将相关成果纳入全</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产业规划及空间规划。</w:t>
      </w:r>
    </w:p>
    <w:p w14:paraId="0FF2CBA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找准产业定位。</w:t>
      </w: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产业开发区按照“一主一特”的原则，确定</w:t>
      </w:r>
      <w:r>
        <w:rPr>
          <w:rFonts w:hint="eastAsia" w:ascii="仿宋_GB2312" w:hAnsi="仿宋_GB2312" w:eastAsia="仿宋_GB2312" w:cs="仿宋_GB2312"/>
          <w:i w:val="0"/>
          <w:iCs w:val="0"/>
          <w:caps w:val="0"/>
          <w:color w:val="auto"/>
          <w:spacing w:val="0"/>
          <w:sz w:val="32"/>
          <w:szCs w:val="32"/>
          <w:shd w:val="clear" w:fill="FFFFFF"/>
          <w:lang w:val="en-US" w:eastAsia="zh-CN"/>
        </w:rPr>
        <w:t>绿色植物矿业（即围绕宝庆电厂“三废”大力发展部件化建材、新型墙体材料等新型建材）</w:t>
      </w:r>
      <w:r>
        <w:rPr>
          <w:rFonts w:hint="eastAsia" w:ascii="仿宋_GB2312" w:hAnsi="仿宋_GB2312" w:eastAsia="仿宋_GB2312" w:cs="仿宋_GB2312"/>
          <w:i w:val="0"/>
          <w:iCs w:val="0"/>
          <w:caps w:val="0"/>
          <w:color w:val="auto"/>
          <w:spacing w:val="0"/>
          <w:sz w:val="32"/>
          <w:szCs w:val="32"/>
          <w:shd w:val="clear" w:fill="FFFFFF"/>
        </w:rPr>
        <w:t>为主导产业，</w:t>
      </w:r>
      <w:r>
        <w:rPr>
          <w:rFonts w:hint="eastAsia" w:ascii="仿宋_GB2312" w:hAnsi="仿宋_GB2312" w:eastAsia="仿宋_GB2312" w:cs="仿宋_GB2312"/>
          <w:i w:val="0"/>
          <w:iCs w:val="0"/>
          <w:caps w:val="0"/>
          <w:color w:val="auto"/>
          <w:spacing w:val="0"/>
          <w:sz w:val="32"/>
          <w:szCs w:val="32"/>
          <w:shd w:val="clear" w:fill="FFFFFF"/>
          <w:lang w:val="en-US" w:eastAsia="zh-CN"/>
        </w:rPr>
        <w:t>食品加工</w:t>
      </w:r>
      <w:r>
        <w:rPr>
          <w:rFonts w:hint="eastAsia" w:ascii="仿宋_GB2312" w:hAnsi="仿宋_GB2312" w:eastAsia="仿宋_GB2312" w:cs="仿宋_GB2312"/>
          <w:i w:val="0"/>
          <w:iCs w:val="0"/>
          <w:caps w:val="0"/>
          <w:color w:val="auto"/>
          <w:spacing w:val="0"/>
          <w:sz w:val="32"/>
          <w:szCs w:val="32"/>
          <w:shd w:val="clear" w:fill="FFFFFF"/>
        </w:rPr>
        <w:t>为</w:t>
      </w:r>
      <w:r>
        <w:rPr>
          <w:rFonts w:hint="eastAsia" w:ascii="仿宋_GB2312" w:hAnsi="仿宋_GB2312" w:eastAsia="仿宋_GB2312" w:cs="仿宋_GB2312"/>
          <w:i w:val="0"/>
          <w:iCs w:val="0"/>
          <w:caps w:val="0"/>
          <w:color w:val="auto"/>
          <w:spacing w:val="0"/>
          <w:sz w:val="32"/>
          <w:szCs w:val="32"/>
          <w:shd w:val="clear" w:fill="FFFFFF"/>
          <w:lang w:val="en-US" w:eastAsia="zh-CN"/>
        </w:rPr>
        <w:t>开发</w:t>
      </w:r>
      <w:r>
        <w:rPr>
          <w:rFonts w:hint="eastAsia" w:ascii="仿宋_GB2312" w:hAnsi="仿宋_GB2312" w:eastAsia="仿宋_GB2312" w:cs="仿宋_GB2312"/>
          <w:i w:val="0"/>
          <w:iCs w:val="0"/>
          <w:caps w:val="0"/>
          <w:color w:val="auto"/>
          <w:spacing w:val="0"/>
          <w:sz w:val="32"/>
          <w:szCs w:val="32"/>
          <w:shd w:val="clear" w:fill="FFFFFF"/>
        </w:rPr>
        <w:t>区特色产业，以把</w:t>
      </w: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产业开发区建设成为省级高新区为目标，合理布局</w:t>
      </w:r>
      <w:r>
        <w:rPr>
          <w:rFonts w:hint="eastAsia" w:ascii="仿宋_GB2312" w:hAnsi="仿宋_GB2312" w:eastAsia="仿宋_GB2312" w:cs="仿宋_GB2312"/>
          <w:i w:val="0"/>
          <w:iCs w:val="0"/>
          <w:caps w:val="0"/>
          <w:color w:val="auto"/>
          <w:spacing w:val="0"/>
          <w:sz w:val="32"/>
          <w:szCs w:val="32"/>
          <w:shd w:val="clear" w:fill="FFFFFF"/>
          <w:lang w:val="en-US" w:eastAsia="zh-CN"/>
        </w:rPr>
        <w:t>新型建材</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家居产业</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食品加工</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新能源（光伏发电）</w:t>
      </w:r>
      <w:r>
        <w:rPr>
          <w:rFonts w:hint="eastAsia" w:ascii="仿宋_GB2312" w:hAnsi="仿宋_GB2312" w:eastAsia="仿宋_GB2312" w:cs="仿宋_GB2312"/>
          <w:i w:val="0"/>
          <w:iCs w:val="0"/>
          <w:caps w:val="0"/>
          <w:color w:val="auto"/>
          <w:spacing w:val="0"/>
          <w:sz w:val="32"/>
          <w:szCs w:val="32"/>
          <w:shd w:val="clear" w:fill="FFFFFF"/>
        </w:rPr>
        <w:t>、电子信息等重点产业，适度发展现代物流、商贸服务等产业。目前</w:t>
      </w: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产业开发区共有注册企业</w:t>
      </w:r>
      <w:r>
        <w:rPr>
          <w:rFonts w:hint="eastAsia" w:ascii="仿宋_GB2312" w:hAnsi="仿宋_GB2312" w:eastAsia="仿宋_GB2312" w:cs="仿宋_GB2312"/>
          <w:i w:val="0"/>
          <w:iCs w:val="0"/>
          <w:caps w:val="0"/>
          <w:color w:val="auto"/>
          <w:spacing w:val="0"/>
          <w:sz w:val="32"/>
          <w:szCs w:val="32"/>
          <w:shd w:val="clear" w:fill="FFFFFF"/>
          <w:lang w:val="en-US" w:eastAsia="zh-CN"/>
        </w:rPr>
        <w:t>66</w:t>
      </w:r>
      <w:r>
        <w:rPr>
          <w:rFonts w:hint="eastAsia" w:ascii="仿宋_GB2312" w:hAnsi="仿宋_GB2312" w:eastAsia="仿宋_GB2312" w:cs="仿宋_GB2312"/>
          <w:i w:val="0"/>
          <w:iCs w:val="0"/>
          <w:caps w:val="0"/>
          <w:color w:val="auto"/>
          <w:spacing w:val="0"/>
          <w:sz w:val="32"/>
          <w:szCs w:val="32"/>
          <w:shd w:val="clear" w:fill="FFFFFF"/>
        </w:rPr>
        <w:t>家，其中规模工业企业</w:t>
      </w:r>
      <w:r>
        <w:rPr>
          <w:rFonts w:hint="eastAsia" w:ascii="仿宋_GB2312" w:hAnsi="仿宋_GB2312" w:eastAsia="仿宋_GB2312" w:cs="仿宋_GB2312"/>
          <w:i w:val="0"/>
          <w:iCs w:val="0"/>
          <w:caps w:val="0"/>
          <w:color w:val="auto"/>
          <w:spacing w:val="0"/>
          <w:sz w:val="32"/>
          <w:szCs w:val="32"/>
          <w:shd w:val="clear" w:fill="FFFFFF"/>
          <w:lang w:val="en-US" w:eastAsia="zh-CN"/>
        </w:rPr>
        <w:t>28</w:t>
      </w:r>
      <w:r>
        <w:rPr>
          <w:rFonts w:hint="eastAsia" w:ascii="仿宋_GB2312" w:hAnsi="仿宋_GB2312" w:eastAsia="仿宋_GB2312" w:cs="仿宋_GB2312"/>
          <w:i w:val="0"/>
          <w:iCs w:val="0"/>
          <w:caps w:val="0"/>
          <w:color w:val="auto"/>
          <w:spacing w:val="0"/>
          <w:sz w:val="32"/>
          <w:szCs w:val="32"/>
          <w:shd w:val="clear" w:fill="FFFFFF"/>
        </w:rPr>
        <w:t>家，规模服务企业</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家，高新技术企业</w:t>
      </w:r>
      <w:r>
        <w:rPr>
          <w:rFonts w:hint="eastAsia" w:ascii="仿宋_GB2312" w:hAnsi="仿宋_GB2312" w:eastAsia="仿宋_GB2312" w:cs="仿宋_GB2312"/>
          <w:i w:val="0"/>
          <w:iCs w:val="0"/>
          <w:caps w:val="0"/>
          <w:color w:val="auto"/>
          <w:spacing w:val="0"/>
          <w:sz w:val="32"/>
          <w:szCs w:val="32"/>
          <w:shd w:val="clear" w:fill="FFFFFF"/>
          <w:lang w:val="en-US" w:eastAsia="zh-CN"/>
        </w:rPr>
        <w:t>28</w:t>
      </w:r>
      <w:r>
        <w:rPr>
          <w:rFonts w:hint="eastAsia" w:ascii="仿宋_GB2312" w:hAnsi="仿宋_GB2312" w:eastAsia="仿宋_GB2312" w:cs="仿宋_GB2312"/>
          <w:i w:val="0"/>
          <w:iCs w:val="0"/>
          <w:caps w:val="0"/>
          <w:color w:val="auto"/>
          <w:spacing w:val="0"/>
          <w:sz w:val="32"/>
          <w:szCs w:val="32"/>
          <w:shd w:val="clear" w:fill="FFFFFF"/>
        </w:rPr>
        <w:t>家，外资企业</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家，产业集群初具规模。</w:t>
      </w:r>
    </w:p>
    <w:p w14:paraId="0ADA345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（二）招商引资凸显成效</w:t>
      </w:r>
    </w:p>
    <w:p w14:paraId="7A185ED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坚持靶向性招商，提高项目选择的精准度，将招商引资作为“一把手”工程，争取更多更好项目落地</w:t>
      </w: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年招商引资总额达到1</w:t>
      </w:r>
      <w:r>
        <w:rPr>
          <w:rFonts w:hint="eastAsia" w:ascii="仿宋_GB2312" w:hAnsi="仿宋_GB2312" w:eastAsia="仿宋_GB2312" w:cs="仿宋_GB2312"/>
          <w:i w:val="0"/>
          <w:iCs w:val="0"/>
          <w:caps w:val="0"/>
          <w:color w:val="auto"/>
          <w:spacing w:val="0"/>
          <w:sz w:val="32"/>
          <w:szCs w:val="32"/>
          <w:shd w:val="clear" w:fill="FFFFFF"/>
          <w:lang w:val="en-US" w:eastAsia="zh-CN"/>
        </w:rPr>
        <w:t>7.39</w:t>
      </w:r>
      <w:r>
        <w:rPr>
          <w:rFonts w:hint="eastAsia" w:ascii="仿宋_GB2312" w:hAnsi="仿宋_GB2312" w:eastAsia="仿宋_GB2312" w:cs="仿宋_GB2312"/>
          <w:i w:val="0"/>
          <w:iCs w:val="0"/>
          <w:caps w:val="0"/>
          <w:color w:val="auto"/>
          <w:spacing w:val="0"/>
          <w:sz w:val="32"/>
          <w:szCs w:val="32"/>
          <w:shd w:val="clear" w:fill="FFFFFF"/>
        </w:rPr>
        <w:t>亿元，</w:t>
      </w:r>
      <w:r>
        <w:rPr>
          <w:rFonts w:hint="eastAsia" w:ascii="仿宋_GB2312" w:hAnsi="仿宋_GB2312" w:eastAsia="仿宋_GB2312" w:cs="仿宋_GB2312"/>
          <w:i w:val="0"/>
          <w:iCs w:val="0"/>
          <w:caps w:val="0"/>
          <w:color w:val="auto"/>
          <w:spacing w:val="0"/>
          <w:sz w:val="32"/>
          <w:szCs w:val="32"/>
          <w:shd w:val="clear" w:fill="FFFFFF"/>
          <w:lang w:val="en-US" w:eastAsia="zh-CN"/>
        </w:rPr>
        <w:t>增速达334.8%。</w:t>
      </w:r>
      <w:r>
        <w:rPr>
          <w:rFonts w:hint="eastAsia" w:ascii="仿宋_GB2312" w:hAnsi="仿宋_GB2312" w:eastAsia="仿宋_GB2312" w:cs="仿宋_GB2312"/>
          <w:i w:val="0"/>
          <w:iCs w:val="0"/>
          <w:caps w:val="0"/>
          <w:color w:val="auto"/>
          <w:spacing w:val="0"/>
          <w:sz w:val="32"/>
          <w:szCs w:val="32"/>
          <w:shd w:val="clear" w:fill="FFFFFF"/>
        </w:rPr>
        <w:t>与此同时，园区市场主体数量增长迅速，入园企业数达到</w:t>
      </w:r>
      <w:r>
        <w:rPr>
          <w:rFonts w:hint="eastAsia" w:ascii="仿宋_GB2312" w:hAnsi="仿宋_GB2312" w:eastAsia="仿宋_GB2312" w:cs="仿宋_GB2312"/>
          <w:i w:val="0"/>
          <w:iCs w:val="0"/>
          <w:caps w:val="0"/>
          <w:color w:val="auto"/>
          <w:spacing w:val="0"/>
          <w:sz w:val="32"/>
          <w:szCs w:val="32"/>
          <w:shd w:val="clear" w:fill="FFFFFF"/>
          <w:lang w:val="en-US" w:eastAsia="zh-CN"/>
        </w:rPr>
        <w:t>66</w:t>
      </w:r>
      <w:r>
        <w:rPr>
          <w:rFonts w:hint="eastAsia" w:ascii="仿宋_GB2312" w:hAnsi="仿宋_GB2312" w:eastAsia="仿宋_GB2312" w:cs="仿宋_GB2312"/>
          <w:i w:val="0"/>
          <w:iCs w:val="0"/>
          <w:caps w:val="0"/>
          <w:color w:val="auto"/>
          <w:spacing w:val="0"/>
          <w:sz w:val="32"/>
          <w:szCs w:val="32"/>
          <w:shd w:val="clear" w:fill="FFFFFF"/>
        </w:rPr>
        <w:t>家，比上年度增加</w:t>
      </w:r>
      <w:r>
        <w:rPr>
          <w:rFonts w:hint="eastAsia" w:ascii="仿宋_GB2312" w:hAnsi="仿宋_GB2312" w:eastAsia="仿宋_GB2312" w:cs="仿宋_GB2312"/>
          <w:i w:val="0"/>
          <w:iCs w:val="0"/>
          <w:caps w:val="0"/>
          <w:color w:val="auto"/>
          <w:spacing w:val="0"/>
          <w:sz w:val="32"/>
          <w:szCs w:val="32"/>
          <w:shd w:val="clear" w:fill="FFFFFF"/>
          <w:lang w:val="en-US" w:eastAsia="zh-CN"/>
        </w:rPr>
        <w:t>34</w:t>
      </w:r>
      <w:r>
        <w:rPr>
          <w:rFonts w:hint="eastAsia" w:ascii="仿宋_GB2312" w:hAnsi="仿宋_GB2312" w:eastAsia="仿宋_GB2312" w:cs="仿宋_GB2312"/>
          <w:i w:val="0"/>
          <w:iCs w:val="0"/>
          <w:caps w:val="0"/>
          <w:color w:val="auto"/>
          <w:spacing w:val="0"/>
          <w:sz w:val="32"/>
          <w:szCs w:val="32"/>
          <w:shd w:val="clear" w:fill="FFFFFF"/>
        </w:rPr>
        <w:t>家。</w:t>
      </w:r>
    </w:p>
    <w:p w14:paraId="5C331F7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整合招商资源和队伍。</w:t>
      </w:r>
      <w:r>
        <w:rPr>
          <w:rFonts w:hint="eastAsia" w:ascii="仿宋_GB2312" w:hAnsi="仿宋_GB2312" w:eastAsia="仿宋_GB2312" w:cs="仿宋_GB2312"/>
          <w:i w:val="0"/>
          <w:iCs w:val="0"/>
          <w:caps w:val="0"/>
          <w:color w:val="auto"/>
          <w:spacing w:val="0"/>
          <w:sz w:val="32"/>
          <w:szCs w:val="32"/>
          <w:shd w:val="clear" w:fill="FFFFFF"/>
        </w:rPr>
        <w:t>统筹协调，高位推进，</w:t>
      </w:r>
      <w:r>
        <w:rPr>
          <w:rFonts w:hint="eastAsia" w:ascii="仿宋_GB2312" w:hAnsi="仿宋_GB2312" w:eastAsia="仿宋_GB2312" w:cs="仿宋_GB2312"/>
          <w:i w:val="0"/>
          <w:iCs w:val="0"/>
          <w:caps w:val="0"/>
          <w:color w:val="auto"/>
          <w:spacing w:val="0"/>
          <w:sz w:val="32"/>
          <w:szCs w:val="32"/>
          <w:shd w:val="clear" w:fill="FFFFFF"/>
          <w:lang w:val="en-US" w:eastAsia="zh-CN"/>
        </w:rPr>
        <w:t>区委书记王俊，区委副书记、区长曾峤林</w:t>
      </w:r>
      <w:r>
        <w:rPr>
          <w:rFonts w:hint="eastAsia" w:ascii="仿宋_GB2312" w:hAnsi="仿宋_GB2312" w:eastAsia="仿宋_GB2312" w:cs="仿宋_GB2312"/>
          <w:i w:val="0"/>
          <w:iCs w:val="0"/>
          <w:caps w:val="0"/>
          <w:color w:val="auto"/>
          <w:spacing w:val="0"/>
          <w:sz w:val="32"/>
          <w:szCs w:val="32"/>
          <w:shd w:val="clear" w:fill="FFFFFF"/>
        </w:rPr>
        <w:t>多次带队赴</w:t>
      </w:r>
      <w:r>
        <w:rPr>
          <w:rFonts w:hint="eastAsia" w:ascii="仿宋_GB2312" w:hAnsi="仿宋_GB2312" w:eastAsia="仿宋_GB2312" w:cs="仿宋_GB2312"/>
          <w:i w:val="0"/>
          <w:iCs w:val="0"/>
          <w:caps w:val="0"/>
          <w:color w:val="auto"/>
          <w:spacing w:val="0"/>
          <w:sz w:val="32"/>
          <w:szCs w:val="32"/>
          <w:shd w:val="clear" w:fill="FFFFFF"/>
          <w:lang w:val="en-US" w:eastAsia="zh-CN"/>
        </w:rPr>
        <w:t>北京、</w:t>
      </w:r>
      <w:r>
        <w:rPr>
          <w:rFonts w:hint="eastAsia" w:ascii="仿宋_GB2312" w:hAnsi="仿宋_GB2312" w:eastAsia="仿宋_GB2312" w:cs="仿宋_GB2312"/>
          <w:i w:val="0"/>
          <w:iCs w:val="0"/>
          <w:caps w:val="0"/>
          <w:color w:val="auto"/>
          <w:spacing w:val="0"/>
          <w:sz w:val="32"/>
          <w:szCs w:val="32"/>
          <w:shd w:val="clear" w:fill="FFFFFF"/>
        </w:rPr>
        <w:t>广东、</w:t>
      </w:r>
      <w:r>
        <w:rPr>
          <w:rFonts w:hint="eastAsia" w:ascii="仿宋_GB2312" w:hAnsi="仿宋_GB2312" w:eastAsia="仿宋_GB2312" w:cs="仿宋_GB2312"/>
          <w:i w:val="0"/>
          <w:iCs w:val="0"/>
          <w:caps w:val="0"/>
          <w:color w:val="auto"/>
          <w:spacing w:val="0"/>
          <w:sz w:val="32"/>
          <w:szCs w:val="32"/>
          <w:shd w:val="clear" w:fill="FFFFFF"/>
          <w:lang w:val="en-US" w:eastAsia="zh-CN"/>
        </w:rPr>
        <w:t>长沙</w:t>
      </w:r>
      <w:r>
        <w:rPr>
          <w:rFonts w:hint="eastAsia" w:ascii="仿宋_GB2312" w:hAnsi="仿宋_GB2312" w:eastAsia="仿宋_GB2312" w:cs="仿宋_GB2312"/>
          <w:i w:val="0"/>
          <w:iCs w:val="0"/>
          <w:caps w:val="0"/>
          <w:color w:val="auto"/>
          <w:spacing w:val="0"/>
          <w:sz w:val="32"/>
          <w:szCs w:val="32"/>
          <w:shd w:val="clear" w:fill="FFFFFF"/>
        </w:rPr>
        <w:t>等地，围绕重点项目和重点企业进行招商。</w:t>
      </w:r>
    </w:p>
    <w:p w14:paraId="0E83CE8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围绕优势资源招商。</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邵阳市彩色包装厂</w:t>
      </w:r>
      <w:r>
        <w:rPr>
          <w:rFonts w:hint="eastAsia" w:ascii="仿宋_GB2312" w:hAnsi="仿宋_GB2312" w:eastAsia="仿宋_GB2312" w:cs="仿宋_GB2312"/>
          <w:i w:val="0"/>
          <w:iCs w:val="0"/>
          <w:caps w:val="0"/>
          <w:color w:val="auto"/>
          <w:spacing w:val="0"/>
          <w:sz w:val="32"/>
          <w:szCs w:val="32"/>
          <w:shd w:val="clear" w:fill="FFFFFF"/>
        </w:rPr>
        <w:t>已成功引进</w:t>
      </w:r>
      <w:r>
        <w:rPr>
          <w:rFonts w:hint="eastAsia" w:ascii="仿宋_GB2312" w:hAnsi="仿宋_GB2312" w:eastAsia="仿宋_GB2312" w:cs="仿宋_GB2312"/>
          <w:i w:val="0"/>
          <w:iCs w:val="0"/>
          <w:caps w:val="0"/>
          <w:color w:val="auto"/>
          <w:spacing w:val="0"/>
          <w:sz w:val="32"/>
          <w:szCs w:val="32"/>
          <w:shd w:val="clear" w:fill="FFFFFF"/>
          <w:lang w:val="en-US" w:eastAsia="zh-CN"/>
        </w:rPr>
        <w:t>湖南大载新材料科技有限公司</w:t>
      </w:r>
      <w:r>
        <w:rPr>
          <w:rFonts w:hint="eastAsia" w:ascii="仿宋_GB2312" w:hAnsi="仿宋_GB2312" w:eastAsia="仿宋_GB2312" w:cs="仿宋_GB2312"/>
          <w:i w:val="0"/>
          <w:iCs w:val="0"/>
          <w:caps w:val="0"/>
          <w:color w:val="auto"/>
          <w:spacing w:val="0"/>
          <w:sz w:val="32"/>
          <w:szCs w:val="32"/>
          <w:shd w:val="clear" w:fill="FFFFFF"/>
        </w:rPr>
        <w:t>投资达</w:t>
      </w:r>
      <w:r>
        <w:rPr>
          <w:rFonts w:hint="eastAsia" w:ascii="仿宋_GB2312" w:hAnsi="仿宋_GB2312" w:eastAsia="仿宋_GB2312" w:cs="仿宋_GB2312"/>
          <w:i w:val="0"/>
          <w:iCs w:val="0"/>
          <w:caps w:val="0"/>
          <w:color w:val="auto"/>
          <w:spacing w:val="0"/>
          <w:sz w:val="32"/>
          <w:szCs w:val="32"/>
          <w:shd w:val="clear" w:fill="FFFFFF"/>
          <w:lang w:val="en-US" w:eastAsia="zh-CN"/>
        </w:rPr>
        <w:t>3.9</w:t>
      </w:r>
      <w:r>
        <w:rPr>
          <w:rFonts w:hint="eastAsia" w:ascii="仿宋_GB2312" w:hAnsi="仿宋_GB2312" w:eastAsia="仿宋_GB2312" w:cs="仿宋_GB2312"/>
          <w:i w:val="0"/>
          <w:iCs w:val="0"/>
          <w:caps w:val="0"/>
          <w:color w:val="auto"/>
          <w:spacing w:val="0"/>
          <w:sz w:val="32"/>
          <w:szCs w:val="32"/>
          <w:shd w:val="clear" w:fill="FFFFFF"/>
        </w:rPr>
        <w:t>亿元，在</w:t>
      </w:r>
      <w:r>
        <w:rPr>
          <w:rFonts w:hint="eastAsia" w:ascii="仿宋_GB2312" w:hAnsi="仿宋_GB2312" w:eastAsia="仿宋_GB2312" w:cs="仿宋_GB2312"/>
          <w:i w:val="0"/>
          <w:iCs w:val="0"/>
          <w:caps w:val="0"/>
          <w:color w:val="auto"/>
          <w:spacing w:val="0"/>
          <w:sz w:val="32"/>
          <w:szCs w:val="32"/>
          <w:shd w:val="clear" w:fill="FFFFFF"/>
          <w:lang w:val="en-US" w:eastAsia="zh-CN"/>
        </w:rPr>
        <w:t>横冲工业小区</w:t>
      </w:r>
      <w:r>
        <w:rPr>
          <w:rFonts w:hint="eastAsia" w:ascii="仿宋_GB2312" w:hAnsi="仿宋_GB2312" w:eastAsia="仿宋_GB2312" w:cs="仿宋_GB2312"/>
          <w:i w:val="0"/>
          <w:iCs w:val="0"/>
          <w:caps w:val="0"/>
          <w:color w:val="auto"/>
          <w:spacing w:val="0"/>
          <w:sz w:val="32"/>
          <w:szCs w:val="32"/>
          <w:shd w:val="clear" w:fill="FFFFFF"/>
        </w:rPr>
        <w:t>新建年产60万吨干混砂浆生产线项目，年产90万方高性能商品混凝土生产线项目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年产60万吨水泥粉磨站生产线及其他新型建筑材料项目</w:t>
      </w:r>
      <w:r>
        <w:rPr>
          <w:rFonts w:hint="eastAsia" w:ascii="仿宋_GB2312" w:hAnsi="仿宋_GB2312" w:eastAsia="仿宋_GB2312" w:cs="仿宋_GB2312"/>
          <w:i w:val="0"/>
          <w:iCs w:val="0"/>
          <w:caps w:val="0"/>
          <w:color w:val="auto"/>
          <w:spacing w:val="0"/>
          <w:sz w:val="32"/>
          <w:szCs w:val="32"/>
          <w:shd w:val="clear" w:fill="FFFFFF"/>
          <w:lang w:val="en-US" w:eastAsia="zh-CN"/>
        </w:rPr>
        <w:t>等3</w:t>
      </w:r>
      <w:r>
        <w:rPr>
          <w:rFonts w:hint="eastAsia" w:ascii="仿宋_GB2312" w:hAnsi="仿宋_GB2312" w:eastAsia="仿宋_GB2312" w:cs="仿宋_GB2312"/>
          <w:i w:val="0"/>
          <w:iCs w:val="0"/>
          <w:caps w:val="0"/>
          <w:color w:val="auto"/>
          <w:spacing w:val="0"/>
          <w:sz w:val="32"/>
          <w:szCs w:val="32"/>
          <w:shd w:val="clear" w:fill="FFFFFF"/>
        </w:rPr>
        <w:t>个项目。根据</w:t>
      </w:r>
      <w:r>
        <w:rPr>
          <w:rFonts w:hint="eastAsia" w:ascii="仿宋_GB2312" w:hAnsi="仿宋_GB2312" w:eastAsia="仿宋_GB2312" w:cs="仿宋_GB2312"/>
          <w:i w:val="0"/>
          <w:iCs w:val="0"/>
          <w:caps w:val="0"/>
          <w:color w:val="auto"/>
          <w:spacing w:val="0"/>
          <w:sz w:val="32"/>
          <w:szCs w:val="32"/>
          <w:shd w:val="clear" w:fill="FFFFFF"/>
          <w:lang w:val="en-US" w:eastAsia="zh-CN"/>
        </w:rPr>
        <w:t>大祥产业开发区雨溪循环经济产业园</w:t>
      </w:r>
      <w:r>
        <w:rPr>
          <w:rFonts w:hint="eastAsia" w:ascii="仿宋_GB2312" w:hAnsi="仿宋_GB2312" w:eastAsia="仿宋_GB2312" w:cs="仿宋_GB2312"/>
          <w:i w:val="0"/>
          <w:iCs w:val="0"/>
          <w:caps w:val="0"/>
          <w:color w:val="auto"/>
          <w:spacing w:val="0"/>
          <w:sz w:val="32"/>
          <w:szCs w:val="32"/>
          <w:shd w:val="clear" w:fill="FFFFFF"/>
        </w:rPr>
        <w:t>发展蓝图，</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委</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政府现正与</w:t>
      </w:r>
      <w:r>
        <w:rPr>
          <w:rFonts w:hint="eastAsia" w:ascii="仿宋_GB2312" w:hAnsi="仿宋_GB2312" w:eastAsia="仿宋_GB2312" w:cs="仿宋_GB2312"/>
          <w:i w:val="0"/>
          <w:iCs w:val="0"/>
          <w:caps w:val="0"/>
          <w:color w:val="auto"/>
          <w:spacing w:val="0"/>
          <w:sz w:val="32"/>
          <w:szCs w:val="32"/>
          <w:shd w:val="clear" w:fill="FFFFFF"/>
          <w:lang w:val="en-US" w:eastAsia="zh-CN"/>
        </w:rPr>
        <w:t>三一筑工</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大川国际</w:t>
      </w:r>
      <w:r>
        <w:rPr>
          <w:rFonts w:hint="eastAsia" w:ascii="仿宋_GB2312" w:hAnsi="仿宋_GB2312" w:eastAsia="仿宋_GB2312" w:cs="仿宋_GB2312"/>
          <w:i w:val="0"/>
          <w:iCs w:val="0"/>
          <w:caps w:val="0"/>
          <w:color w:val="auto"/>
          <w:spacing w:val="0"/>
          <w:sz w:val="32"/>
          <w:szCs w:val="32"/>
          <w:shd w:val="clear" w:fill="FFFFFF"/>
        </w:rPr>
        <w:t>洽谈合作建设</w:t>
      </w:r>
      <w:r>
        <w:rPr>
          <w:rFonts w:hint="eastAsia" w:ascii="仿宋_GB2312" w:hAnsi="仿宋_GB2312" w:eastAsia="仿宋_GB2312" w:cs="仿宋_GB2312"/>
          <w:i w:val="0"/>
          <w:iCs w:val="0"/>
          <w:caps w:val="0"/>
          <w:color w:val="auto"/>
          <w:spacing w:val="0"/>
          <w:sz w:val="32"/>
          <w:szCs w:val="32"/>
          <w:shd w:val="clear" w:fill="FFFFFF"/>
          <w:lang w:val="en-US" w:eastAsia="zh-CN"/>
        </w:rPr>
        <w:t>邵阳市钢结构装配式绿色建筑智能制造产业基地</w:t>
      </w:r>
      <w:r>
        <w:rPr>
          <w:rFonts w:hint="eastAsia" w:ascii="仿宋_GB2312" w:hAnsi="仿宋_GB2312" w:eastAsia="仿宋_GB2312" w:cs="仿宋_GB2312"/>
          <w:i w:val="0"/>
          <w:iCs w:val="0"/>
          <w:caps w:val="0"/>
          <w:color w:val="auto"/>
          <w:spacing w:val="0"/>
          <w:sz w:val="32"/>
          <w:szCs w:val="32"/>
          <w:shd w:val="clear" w:fill="FFFFFF"/>
        </w:rPr>
        <w:t>项目</w:t>
      </w:r>
      <w:r>
        <w:rPr>
          <w:rFonts w:hint="eastAsia" w:ascii="仿宋_GB2312" w:hAnsi="仿宋_GB2312" w:eastAsia="仿宋_GB2312" w:cs="仿宋_GB2312"/>
          <w:i w:val="0"/>
          <w:iCs w:val="0"/>
          <w:caps w:val="0"/>
          <w:color w:val="auto"/>
          <w:spacing w:val="0"/>
          <w:sz w:val="32"/>
          <w:szCs w:val="32"/>
          <w:shd w:val="clear" w:fill="FFFFFF"/>
          <w:lang w:val="en-US" w:eastAsia="zh-CN"/>
        </w:rPr>
        <w:t>；正在与中联重科</w:t>
      </w:r>
      <w:r>
        <w:rPr>
          <w:rFonts w:hint="eastAsia" w:ascii="仿宋_GB2312" w:hAnsi="仿宋_GB2312" w:eastAsia="仿宋_GB2312" w:cs="仿宋_GB2312"/>
          <w:i w:val="0"/>
          <w:iCs w:val="0"/>
          <w:caps w:val="0"/>
          <w:color w:val="auto"/>
          <w:spacing w:val="0"/>
          <w:sz w:val="32"/>
          <w:szCs w:val="32"/>
          <w:shd w:val="clear" w:fill="FFFFFF"/>
        </w:rPr>
        <w:t>洽谈合作建设</w:t>
      </w:r>
      <w:r>
        <w:rPr>
          <w:rFonts w:hint="eastAsia" w:ascii="仿宋_GB2312" w:hAnsi="仿宋_GB2312" w:eastAsia="仿宋_GB2312" w:cs="仿宋_GB2312"/>
          <w:i w:val="0"/>
          <w:iCs w:val="0"/>
          <w:caps w:val="0"/>
          <w:color w:val="auto"/>
          <w:spacing w:val="0"/>
          <w:sz w:val="32"/>
          <w:szCs w:val="32"/>
          <w:shd w:val="clear" w:fill="FFFFFF"/>
          <w:lang w:val="en-US" w:eastAsia="zh-CN"/>
        </w:rPr>
        <w:t>中联重科新材料邵阳产业基地</w:t>
      </w:r>
      <w:r>
        <w:rPr>
          <w:rFonts w:hint="eastAsia" w:ascii="仿宋_GB2312" w:hAnsi="仿宋_GB2312" w:eastAsia="仿宋_GB2312" w:cs="仿宋_GB2312"/>
          <w:i w:val="0"/>
          <w:iCs w:val="0"/>
          <w:caps w:val="0"/>
          <w:color w:val="auto"/>
          <w:spacing w:val="0"/>
          <w:sz w:val="32"/>
          <w:szCs w:val="32"/>
          <w:shd w:val="clear" w:fill="FFFFFF"/>
        </w:rPr>
        <w:t>项目。</w:t>
      </w:r>
    </w:p>
    <w:p w14:paraId="34A31C0E">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已签约项目，共19个：</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中能全联能源集团有限公司投资2.97亿元在大祥区建设环境治理数字生态项目；（2）湖南大载新材料科技有限公司投资2.7亿元在横冲工业小区建设湖南大载新材料邵阳产业基地一期项目；（3）中联重科新材料科技有限公司投资3亿元在雨溪工业小区原湖南凯浩环保建材有限公司厂区基础上新建占地100亩的中联重科新材料邵阳产业基地项目；（4）湖南柳创科技发展有限公司投资0.5亿元在大祥产业开发区横冲工业小区建设年产1万吨水溶肥生产线项目；（5）邵阳市湘中玻璃科技有限公司投资5亿元在大祥产业开发区横冲工业小区新建一个占地247亩的湘中智能家居产业基地项目；(6）邵阳市湘中门窗厂投资5000万元在大祥产业开发区横冲工业小区建设湘中防火门生产基地项目；（7）湖南玖兴食品科技有限公司投资0.02亿元在邵阳国家农业科技园建设食品加工生产线项目；（8）湖南风庆服饰有限公司投资0.03亿元在邵阳国家农业科技园建设服饰产品生产线项目；（9）湖南鸿宸铝业有限公司投资2亿元在雨溪循环经济产业园建设邵阳市大祥区材门窗仓储物流项目；（10）湖南扬诚瑞林智能家居科技开发有限公司投资2亿元在大祥产业开发区横冲工业小区建设高档门窗家具智能化生产线项目；（11）中国城市建设集团有限公司投资5亿元建设大祥区全球新能源结算基地项目；（12）厦门国贸京东数字科技有限公司投资1亿元在邵阳国家农业科技园建设京东智能城市（大祥区）数字经济产业物流园项目（500强项目）；（13）湖南大载新材料科技有限公司投资2.1亿元在大祥产业开发区横冲工业小区建设湖南大载新材料邵阳产业基地二期项目；（14）京纳清科（北京）技术开发有限公司在邵阳国家农业科技园投资0.4亿元建设纳米水性漆产业项目；（15）京纳清科（北京）技术开发有限公司在邵阳国家农业科技园投资0.4亿元建设土壤固化剂生产及产品推广应用示范工程项目；（16）麻城金牧野生态农业有限公司投资0.5亿元在邵阳国家农业科技园建设风味牛肉休闲食品项目；（17）邵阳振涵食品有限公司投资0.02亿元在邵阳国家农业科技园建设食品加工生产线项目；（18）邵阳智荣工艺品有限公司投资0.5亿元在横冲工业小区建设毛发制品生产线建设项目。（19）邵阳市诗语工艺品有限公司投资0.52亿元在横冲工业小区建设毛发制品生产线建设项目。</w:t>
      </w:r>
    </w:p>
    <w:p w14:paraId="3C33B01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建成投产项目，共3个：</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湖南鸿宸铝业有限公司投资2亿元在雨溪循环经济产业园建设的铝材门窗仓储物流项目已于2023年7月建成投产；（2）邵阳市扬诚瑞林木业投资1.02亿元在横冲工业小区建设智能高档家俱生产线项目已于2023年2月建成投产。（3）湖南大载新材料科技有限公司投资3.9亿元在横冲工业小区建设的湖南大载新材料邵阳产业基地项目已于2023年7月建成投产。</w:t>
      </w:r>
    </w:p>
    <w:p w14:paraId="10F4593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在建项目，共5个：</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开发区投资26687万元建设横冲工业小区基础设施提质改造项目；（2）湖南大载物流有限公司投资2.1亿元在横冲工业小区建设的湖南大载新材料产业二期项目；（3）湖南扬诚瑞林智能家居科技开发公司投资2亿元在横冲工业小区建设部高档门窗家俱智能化生产线项目；（4）邵阳市龙翔物资贸易有限公司投资0.5亿元在横冲工业小区建设的邵阳市钢材加工项目；（5）邵阳市吉河铝业有限公司投资1亿元在横冲工业小区建设邵阳市铝材仓储物流产业基地项目。</w:t>
      </w:r>
    </w:p>
    <w:p w14:paraId="1A025C3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正在洽谈的项目：</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目前，开发区正在洽谈的项目有10多个，其中上亿元的项目有：由三一筑工与大川国际联合投资3亿元建设邵阳市钢结构装配式绿色建筑智能制造产业基地项目（园区正在协助其办理国土报批等手续）。  </w:t>
      </w:r>
    </w:p>
    <w:p w14:paraId="74E9AA7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（三）项目建设有序推进</w:t>
      </w:r>
    </w:p>
    <w:p w14:paraId="4876C6A5">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市区自来水及燃气主管网延伸至横冲工业小区工程于2022年9月30日动工兴建、至2023年3月20日完工，其中自来水加压泵站建设于2023年6月1日启动，预计2024年6月底前建成投入运营。横冲科技工业园区日处理300吨生产生活污水处理站自2022年2月14日开工建设以来，已累计完成工程量约90%，目前正在进行工程扫尾和竣工验收前的各项准备，即将建成投入运营。2023年9月底，园区投资约570万元完成横冲工业小区燕子岩、罐岭路、横冲路、长塘路1.42公里“白改黑”道路油化、绿化、亮化工程。</w:t>
      </w:r>
    </w:p>
    <w:p w14:paraId="0A39247C">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.湖南大载新材料邵阳产业基地项目于2023年2月签约，3月正式启动建设，该项目系</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有效利用云峰水泥矿山的高硅废石和宝庆电厂发电所产生的粉煤灰、炉渣等固废产品作为生产原料的循环经济利用示范项目</w:t>
      </w:r>
      <w:bookmarkStart w:id="0" w:name="OLE_LINK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，于2023年7月建成投产，解决当地就业人员270人，截止目前已完成企业产值7000多万元，实现利税450万元。</w:t>
      </w:r>
    </w:p>
    <w:bookmarkEnd w:id="0"/>
    <w:p w14:paraId="7BF4BFE8">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大祥区铝材门窗仓储物流建设项目是2012年大祥区重点招商引资项目，项目用地20亩，由邵阳市吉河铝业有限公司在湖南省大祥产业开发区横冲工业小区3-6号部分地块投资20000万元建设。项目自2023年2月14日开工建设，现已完成投资13500万元，新建成办公楼1938.69平方米，标准厂房31920.45平方米。项目建成投产后，预计年产值5000万元，可年上交税金约500万元，解决当地人员就业100余人。</w:t>
      </w:r>
    </w:p>
    <w:p w14:paraId="39AF3A8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邵阳市高档智能门窗生产线项目是2012年大祥区重点招商引资项目，项目用地20亩，由邵阳扬诚瑞林木业（普通合伙）在湖南省大祥产业开发区横冲工业小区投资15000万元建设。项目自2022年7月12日开工建设，已建成标准化厂房24300平方，原料成品仓库6000平方，冷库9000平方，办公大楼2400平方。项目</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于2023年3月建成投产，解决当地就业人员110人，截止目前已完成企业产值3700多万元，利税320万元。</w:t>
      </w:r>
    </w:p>
    <w:p w14:paraId="12C8AF6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（四）平台支撑不断增强</w:t>
      </w:r>
    </w:p>
    <w:p w14:paraId="249860C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建立科技创新平台。</w:t>
      </w:r>
      <w:r>
        <w:rPr>
          <w:rFonts w:hint="eastAsia" w:ascii="仿宋_GB2312" w:hAnsi="仿宋_GB2312" w:eastAsia="仿宋_GB2312" w:cs="仿宋_GB2312"/>
          <w:i w:val="0"/>
          <w:iCs w:val="0"/>
          <w:caps w:val="0"/>
          <w:color w:val="auto"/>
          <w:spacing w:val="0"/>
          <w:sz w:val="32"/>
          <w:szCs w:val="32"/>
          <w:shd w:val="clear" w:fill="FFFFFF"/>
        </w:rPr>
        <w:t>目前</w:t>
      </w:r>
      <w:r>
        <w:rPr>
          <w:rFonts w:hint="eastAsia" w:ascii="仿宋_GB2312" w:hAnsi="仿宋_GB2312" w:eastAsia="仿宋_GB2312" w:cs="仿宋_GB2312"/>
          <w:i w:val="0"/>
          <w:iCs w:val="0"/>
          <w:caps w:val="0"/>
          <w:color w:val="auto"/>
          <w:spacing w:val="0"/>
          <w:sz w:val="32"/>
          <w:szCs w:val="32"/>
          <w:shd w:val="clear" w:fill="FFFFFF"/>
          <w:lang w:val="en-US" w:eastAsia="zh-CN"/>
        </w:rPr>
        <w:t>开发</w:t>
      </w:r>
      <w:r>
        <w:rPr>
          <w:rFonts w:hint="eastAsia" w:ascii="仿宋_GB2312" w:hAnsi="仿宋_GB2312" w:eastAsia="仿宋_GB2312" w:cs="仿宋_GB2312"/>
          <w:i w:val="0"/>
          <w:iCs w:val="0"/>
          <w:caps w:val="0"/>
          <w:color w:val="auto"/>
          <w:spacing w:val="0"/>
          <w:sz w:val="32"/>
          <w:szCs w:val="32"/>
          <w:shd w:val="clear" w:fill="FFFFFF"/>
        </w:rPr>
        <w:t>区省级工程技术及设计研发中心1个（</w:t>
      </w:r>
      <w:r>
        <w:rPr>
          <w:rFonts w:hint="eastAsia" w:ascii="仿宋_GB2312" w:hAnsi="仿宋_GB2312" w:eastAsia="仿宋_GB2312" w:cs="仿宋_GB2312"/>
          <w:i w:val="0"/>
          <w:iCs w:val="0"/>
          <w:caps w:val="0"/>
          <w:color w:val="auto"/>
          <w:spacing w:val="0"/>
          <w:sz w:val="32"/>
          <w:szCs w:val="32"/>
          <w:shd w:val="clear" w:fill="FFFFFF"/>
          <w:lang w:val="en-US" w:eastAsia="zh-CN"/>
        </w:rPr>
        <w:t>湖南大载新材料重点实验室</w:t>
      </w:r>
      <w:r>
        <w:rPr>
          <w:rFonts w:hint="eastAsia" w:ascii="仿宋_GB2312" w:hAnsi="仿宋_GB2312" w:eastAsia="仿宋_GB2312" w:cs="仿宋_GB2312"/>
          <w:i w:val="0"/>
          <w:iCs w:val="0"/>
          <w:caps w:val="0"/>
          <w:color w:val="auto"/>
          <w:spacing w:val="0"/>
          <w:sz w:val="32"/>
          <w:szCs w:val="32"/>
          <w:shd w:val="clear" w:fill="FFFFFF"/>
        </w:rPr>
        <w:t>）。下一步重点支持</w:t>
      </w:r>
      <w:r>
        <w:rPr>
          <w:rFonts w:hint="eastAsia" w:ascii="仿宋_GB2312" w:hAnsi="仿宋_GB2312" w:eastAsia="仿宋_GB2312" w:cs="仿宋_GB2312"/>
          <w:i w:val="0"/>
          <w:iCs w:val="0"/>
          <w:caps w:val="0"/>
          <w:color w:val="auto"/>
          <w:spacing w:val="0"/>
          <w:sz w:val="32"/>
          <w:szCs w:val="32"/>
          <w:shd w:val="clear" w:fill="FFFFFF"/>
          <w:lang w:val="en-US" w:eastAsia="zh-CN"/>
        </w:rPr>
        <w:t>湖南奇特肥业科技有限公司博士工作站</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湖南盛昶新型建材有限公司</w:t>
      </w:r>
      <w:r>
        <w:rPr>
          <w:rFonts w:hint="eastAsia" w:ascii="仿宋_GB2312" w:hAnsi="仿宋_GB2312" w:eastAsia="仿宋_GB2312" w:cs="仿宋_GB2312"/>
          <w:i w:val="0"/>
          <w:iCs w:val="0"/>
          <w:caps w:val="0"/>
          <w:color w:val="auto"/>
          <w:spacing w:val="0"/>
          <w:sz w:val="32"/>
          <w:szCs w:val="32"/>
          <w:shd w:val="clear" w:fill="FFFFFF"/>
        </w:rPr>
        <w:t>建设工程技术和设计研发中心。</w:t>
      </w:r>
      <w:r>
        <w:rPr>
          <w:rFonts w:hint="eastAsia" w:ascii="仿宋_GB2312" w:hAnsi="仿宋_GB2312" w:eastAsia="仿宋_GB2312" w:cs="仿宋_GB2312"/>
          <w:i w:val="0"/>
          <w:iCs w:val="0"/>
          <w:caps w:val="0"/>
          <w:color w:val="auto"/>
          <w:spacing w:val="0"/>
          <w:sz w:val="32"/>
          <w:szCs w:val="32"/>
          <w:shd w:val="clear" w:fill="FFFFFF"/>
          <w:lang w:val="en-US" w:eastAsia="zh-CN"/>
        </w:rPr>
        <w:t>目前，大祥产业开发区共有</w:t>
      </w:r>
      <w:r>
        <w:rPr>
          <w:rFonts w:hint="eastAsia" w:ascii="仿宋_GB2312" w:hAnsi="仿宋_GB2312" w:eastAsia="仿宋_GB2312" w:cs="仿宋_GB2312"/>
          <w:i w:val="0"/>
          <w:iCs w:val="0"/>
          <w:caps w:val="0"/>
          <w:color w:val="auto"/>
          <w:spacing w:val="0"/>
          <w:sz w:val="32"/>
          <w:szCs w:val="32"/>
          <w:shd w:val="clear" w:fill="FFFFFF"/>
        </w:rPr>
        <w:t>高新技术企业</w:t>
      </w:r>
      <w:r>
        <w:rPr>
          <w:rFonts w:hint="eastAsia" w:ascii="仿宋_GB2312" w:hAnsi="仿宋_GB2312" w:eastAsia="仿宋_GB2312" w:cs="仿宋_GB2312"/>
          <w:i w:val="0"/>
          <w:iCs w:val="0"/>
          <w:caps w:val="0"/>
          <w:color w:val="auto"/>
          <w:spacing w:val="0"/>
          <w:sz w:val="32"/>
          <w:szCs w:val="32"/>
          <w:shd w:val="clear" w:fill="FFFFFF"/>
          <w:lang w:val="en-US" w:eastAsia="zh-CN"/>
        </w:rPr>
        <w:t>28</w:t>
      </w:r>
      <w:r>
        <w:rPr>
          <w:rFonts w:hint="eastAsia" w:ascii="仿宋_GB2312" w:hAnsi="仿宋_GB2312" w:eastAsia="仿宋_GB2312" w:cs="仿宋_GB2312"/>
          <w:i w:val="0"/>
          <w:iCs w:val="0"/>
          <w:caps w:val="0"/>
          <w:color w:val="auto"/>
          <w:spacing w:val="0"/>
          <w:sz w:val="32"/>
          <w:szCs w:val="32"/>
          <w:shd w:val="clear" w:fill="FFFFFF"/>
        </w:rPr>
        <w:t>家，新增高新技术企业</w:t>
      </w:r>
      <w:r>
        <w:rPr>
          <w:rFonts w:hint="eastAsia" w:ascii="仿宋_GB2312" w:hAnsi="仿宋_GB2312" w:eastAsia="仿宋_GB2312" w:cs="仿宋_GB2312"/>
          <w:i w:val="0"/>
          <w:iCs w:val="0"/>
          <w:caps w:val="0"/>
          <w:color w:val="auto"/>
          <w:spacing w:val="0"/>
          <w:sz w:val="32"/>
          <w:szCs w:val="32"/>
          <w:shd w:val="clear" w:fill="FFFFFF"/>
          <w:lang w:val="en-US" w:eastAsia="zh-CN"/>
        </w:rPr>
        <w:t>16</w:t>
      </w:r>
      <w:r>
        <w:rPr>
          <w:rFonts w:hint="eastAsia" w:ascii="仿宋_GB2312" w:hAnsi="仿宋_GB2312" w:eastAsia="仿宋_GB2312" w:cs="仿宋_GB2312"/>
          <w:i w:val="0"/>
          <w:iCs w:val="0"/>
          <w:caps w:val="0"/>
          <w:color w:val="auto"/>
          <w:spacing w:val="0"/>
          <w:sz w:val="32"/>
          <w:szCs w:val="32"/>
          <w:shd w:val="clear" w:fill="FFFFFF"/>
        </w:rPr>
        <w:t>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市级以上</w:t>
      </w:r>
      <w:r>
        <w:rPr>
          <w:rFonts w:hint="eastAsia" w:ascii="仿宋_GB2312" w:hAnsi="仿宋_GB2312" w:eastAsia="仿宋_GB2312" w:cs="仿宋_GB2312"/>
          <w:i w:val="0"/>
          <w:iCs w:val="0"/>
          <w:caps w:val="0"/>
          <w:color w:val="auto"/>
          <w:spacing w:val="0"/>
          <w:sz w:val="32"/>
          <w:szCs w:val="32"/>
          <w:shd w:val="clear" w:fill="FFFFFF"/>
        </w:rPr>
        <w:t>专精特新型企业</w:t>
      </w:r>
      <w:r>
        <w:rPr>
          <w:rFonts w:hint="eastAsia" w:ascii="仿宋_GB2312" w:hAnsi="仿宋_GB2312" w:eastAsia="仿宋_GB2312" w:cs="仿宋_GB2312"/>
          <w:i w:val="0"/>
          <w:iCs w:val="0"/>
          <w:caps w:val="0"/>
          <w:color w:val="auto"/>
          <w:spacing w:val="0"/>
          <w:sz w:val="32"/>
          <w:szCs w:val="32"/>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rPr>
        <w:t>家。</w:t>
      </w:r>
      <w:r>
        <w:rPr>
          <w:rFonts w:hint="eastAsia" w:ascii="仿宋_GB2312" w:hAnsi="仿宋_GB2312" w:eastAsia="仿宋_GB2312" w:cs="仿宋_GB2312"/>
          <w:i w:val="0"/>
          <w:iCs w:val="0"/>
          <w:caps w:val="0"/>
          <w:color w:val="auto"/>
          <w:spacing w:val="0"/>
          <w:sz w:val="32"/>
          <w:szCs w:val="32"/>
          <w:shd w:val="clear" w:fill="FFFFFF"/>
          <w:lang w:val="en-US" w:eastAsia="zh-CN"/>
        </w:rPr>
        <w:t>2023年开发区</w:t>
      </w:r>
      <w:r>
        <w:rPr>
          <w:rFonts w:hint="eastAsia" w:ascii="仿宋_GB2312" w:hAnsi="仿宋_GB2312" w:eastAsia="仿宋_GB2312" w:cs="仿宋_GB2312"/>
          <w:i w:val="0"/>
          <w:iCs w:val="0"/>
          <w:caps w:val="0"/>
          <w:color w:val="auto"/>
          <w:spacing w:val="0"/>
          <w:sz w:val="32"/>
          <w:szCs w:val="32"/>
          <w:shd w:val="clear" w:fill="FFFFFF"/>
        </w:rPr>
        <w:t>高新技术企业主营业务收入达</w:t>
      </w:r>
      <w:r>
        <w:rPr>
          <w:rFonts w:hint="eastAsia" w:ascii="仿宋_GB2312" w:hAnsi="仿宋_GB2312" w:eastAsia="仿宋_GB2312" w:cs="仿宋_GB2312"/>
          <w:i w:val="0"/>
          <w:iCs w:val="0"/>
          <w:caps w:val="0"/>
          <w:color w:val="auto"/>
          <w:spacing w:val="0"/>
          <w:sz w:val="32"/>
          <w:szCs w:val="32"/>
          <w:shd w:val="clear" w:fill="FFFFFF"/>
          <w:lang w:val="en-US" w:eastAsia="zh-CN"/>
        </w:rPr>
        <w:t>147.18</w:t>
      </w:r>
      <w:r>
        <w:rPr>
          <w:rFonts w:hint="eastAsia" w:ascii="仿宋_GB2312" w:hAnsi="仿宋_GB2312" w:eastAsia="仿宋_GB2312" w:cs="仿宋_GB2312"/>
          <w:i w:val="0"/>
          <w:iCs w:val="0"/>
          <w:caps w:val="0"/>
          <w:color w:val="auto"/>
          <w:spacing w:val="0"/>
          <w:sz w:val="32"/>
          <w:szCs w:val="32"/>
          <w:shd w:val="clear" w:fill="FFFFFF"/>
        </w:rPr>
        <w:t>亿元，同比增长</w:t>
      </w:r>
      <w:r>
        <w:rPr>
          <w:rFonts w:hint="eastAsia" w:ascii="仿宋_GB2312" w:hAnsi="仿宋_GB2312" w:eastAsia="仿宋_GB2312" w:cs="仿宋_GB2312"/>
          <w:i w:val="0"/>
          <w:iCs w:val="0"/>
          <w:caps w:val="0"/>
          <w:color w:val="auto"/>
          <w:spacing w:val="0"/>
          <w:sz w:val="32"/>
          <w:szCs w:val="32"/>
          <w:shd w:val="clear" w:fill="FFFFFF"/>
          <w:lang w:val="en-US" w:eastAsia="zh-CN"/>
        </w:rPr>
        <w:t>92.93</w:t>
      </w:r>
      <w:r>
        <w:rPr>
          <w:rFonts w:hint="eastAsia" w:ascii="仿宋_GB2312" w:hAnsi="仿宋_GB2312" w:eastAsia="仿宋_GB2312" w:cs="仿宋_GB2312"/>
          <w:i w:val="0"/>
          <w:iCs w:val="0"/>
          <w:caps w:val="0"/>
          <w:color w:val="auto"/>
          <w:spacing w:val="0"/>
          <w:sz w:val="32"/>
          <w:szCs w:val="32"/>
          <w:shd w:val="clear" w:fill="FFFFFF"/>
        </w:rPr>
        <w:t>%，专利申请数</w:t>
      </w:r>
      <w:r>
        <w:rPr>
          <w:rFonts w:hint="eastAsia" w:ascii="仿宋_GB2312" w:hAnsi="仿宋_GB2312" w:eastAsia="仿宋_GB2312" w:cs="仿宋_GB2312"/>
          <w:i w:val="0"/>
          <w:iCs w:val="0"/>
          <w:caps w:val="0"/>
          <w:color w:val="auto"/>
          <w:spacing w:val="0"/>
          <w:sz w:val="32"/>
          <w:szCs w:val="32"/>
          <w:shd w:val="clear" w:fill="FFFFFF"/>
          <w:lang w:val="en-US" w:eastAsia="zh-CN"/>
        </w:rPr>
        <w:t>115</w:t>
      </w:r>
      <w:r>
        <w:rPr>
          <w:rFonts w:hint="eastAsia" w:ascii="仿宋_GB2312" w:hAnsi="仿宋_GB2312" w:eastAsia="仿宋_GB2312" w:cs="仿宋_GB2312"/>
          <w:i w:val="0"/>
          <w:iCs w:val="0"/>
          <w:caps w:val="0"/>
          <w:color w:val="auto"/>
          <w:spacing w:val="0"/>
          <w:sz w:val="32"/>
          <w:szCs w:val="32"/>
          <w:shd w:val="clear" w:fill="FFFFFF"/>
        </w:rPr>
        <w:t>件，同比增长</w:t>
      </w:r>
      <w:r>
        <w:rPr>
          <w:rFonts w:hint="eastAsia" w:ascii="仿宋_GB2312" w:hAnsi="仿宋_GB2312" w:eastAsia="仿宋_GB2312" w:cs="仿宋_GB2312"/>
          <w:i w:val="0"/>
          <w:iCs w:val="0"/>
          <w:caps w:val="0"/>
          <w:color w:val="auto"/>
          <w:spacing w:val="0"/>
          <w:sz w:val="32"/>
          <w:szCs w:val="32"/>
          <w:shd w:val="clear" w:fill="FFFFFF"/>
          <w:lang w:val="en-US" w:eastAsia="zh-CN"/>
        </w:rPr>
        <w:t>52</w:t>
      </w:r>
      <w:r>
        <w:rPr>
          <w:rFonts w:hint="eastAsia" w:ascii="仿宋_GB2312" w:hAnsi="仿宋_GB2312" w:eastAsia="仿宋_GB2312" w:cs="仿宋_GB2312"/>
          <w:i w:val="0"/>
          <w:iCs w:val="0"/>
          <w:caps w:val="0"/>
          <w:color w:val="auto"/>
          <w:spacing w:val="0"/>
          <w:sz w:val="32"/>
          <w:szCs w:val="32"/>
          <w:shd w:val="clear" w:fill="FFFFFF"/>
        </w:rPr>
        <w:t>%，专利授权数</w:t>
      </w:r>
      <w:r>
        <w:rPr>
          <w:rFonts w:hint="eastAsia" w:ascii="仿宋_GB2312" w:hAnsi="仿宋_GB2312" w:eastAsia="仿宋_GB2312" w:cs="仿宋_GB2312"/>
          <w:i w:val="0"/>
          <w:iCs w:val="0"/>
          <w:caps w:val="0"/>
          <w:color w:val="auto"/>
          <w:spacing w:val="0"/>
          <w:sz w:val="32"/>
          <w:szCs w:val="32"/>
          <w:shd w:val="clear" w:fill="FFFFFF"/>
          <w:lang w:val="en-US" w:eastAsia="zh-CN"/>
        </w:rPr>
        <w:t>90</w:t>
      </w:r>
      <w:r>
        <w:rPr>
          <w:rFonts w:hint="eastAsia" w:ascii="仿宋_GB2312" w:hAnsi="仿宋_GB2312" w:eastAsia="仿宋_GB2312" w:cs="仿宋_GB2312"/>
          <w:i w:val="0"/>
          <w:iCs w:val="0"/>
          <w:caps w:val="0"/>
          <w:color w:val="auto"/>
          <w:spacing w:val="0"/>
          <w:sz w:val="32"/>
          <w:szCs w:val="32"/>
          <w:shd w:val="clear" w:fill="FFFFFF"/>
        </w:rPr>
        <w:t>件，同比增长</w:t>
      </w:r>
      <w:r>
        <w:rPr>
          <w:rFonts w:hint="eastAsia" w:ascii="仿宋_GB2312" w:hAnsi="仿宋_GB2312" w:eastAsia="仿宋_GB2312" w:cs="仿宋_GB2312"/>
          <w:i w:val="0"/>
          <w:iCs w:val="0"/>
          <w:caps w:val="0"/>
          <w:color w:val="auto"/>
          <w:spacing w:val="0"/>
          <w:sz w:val="32"/>
          <w:szCs w:val="32"/>
          <w:shd w:val="clear" w:fill="FFFFFF"/>
          <w:lang w:val="en-US" w:eastAsia="zh-CN"/>
        </w:rPr>
        <w:t>45</w:t>
      </w:r>
      <w:r>
        <w:rPr>
          <w:rFonts w:hint="eastAsia" w:ascii="仿宋_GB2312" w:hAnsi="仿宋_GB2312" w:eastAsia="仿宋_GB2312" w:cs="仿宋_GB2312"/>
          <w:i w:val="0"/>
          <w:iCs w:val="0"/>
          <w:caps w:val="0"/>
          <w:color w:val="auto"/>
          <w:spacing w:val="0"/>
          <w:sz w:val="32"/>
          <w:szCs w:val="32"/>
          <w:shd w:val="clear" w:fill="FFFFFF"/>
        </w:rPr>
        <w:t>%。</w:t>
      </w:r>
    </w:p>
    <w:p w14:paraId="1A55985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lang w:val="en-US" w:eastAsia="zh-CN"/>
        </w:rPr>
        <w:t>2.</w:t>
      </w:r>
      <w:r>
        <w:rPr>
          <w:rFonts w:hint="eastAsia" w:ascii="仿宋_GB2312" w:hAnsi="仿宋_GB2312" w:eastAsia="仿宋_GB2312" w:cs="仿宋_GB2312"/>
          <w:b/>
          <w:bCs/>
          <w:i w:val="0"/>
          <w:iCs w:val="0"/>
          <w:caps w:val="0"/>
          <w:color w:val="auto"/>
          <w:spacing w:val="0"/>
          <w:sz w:val="32"/>
          <w:szCs w:val="32"/>
          <w:shd w:val="clear" w:fill="FFFFFF"/>
        </w:rPr>
        <w:t>建立人才服务平台。</w:t>
      </w:r>
      <w:r>
        <w:rPr>
          <w:rFonts w:hint="eastAsia" w:ascii="仿宋_GB2312" w:hAnsi="仿宋_GB2312" w:eastAsia="仿宋_GB2312" w:cs="仿宋_GB2312"/>
          <w:i w:val="0"/>
          <w:iCs w:val="0"/>
          <w:caps w:val="0"/>
          <w:color w:val="auto"/>
          <w:spacing w:val="0"/>
          <w:sz w:val="32"/>
          <w:szCs w:val="32"/>
          <w:shd w:val="clear" w:fill="FFFFFF"/>
        </w:rPr>
        <w:t>搭建</w:t>
      </w:r>
      <w:r>
        <w:rPr>
          <w:rFonts w:hint="eastAsia" w:ascii="仿宋_GB2312" w:hAnsi="仿宋_GB2312" w:eastAsia="仿宋_GB2312" w:cs="仿宋_GB2312"/>
          <w:i w:val="0"/>
          <w:iCs w:val="0"/>
          <w:caps w:val="0"/>
          <w:color w:val="auto"/>
          <w:spacing w:val="0"/>
          <w:sz w:val="32"/>
          <w:szCs w:val="32"/>
          <w:shd w:val="clear" w:fill="FFFFFF"/>
          <w:lang w:val="en-US" w:eastAsia="zh-CN"/>
        </w:rPr>
        <w:t>开发</w:t>
      </w:r>
      <w:r>
        <w:rPr>
          <w:rFonts w:hint="eastAsia" w:ascii="仿宋_GB2312" w:hAnsi="仿宋_GB2312" w:eastAsia="仿宋_GB2312" w:cs="仿宋_GB2312"/>
          <w:i w:val="0"/>
          <w:iCs w:val="0"/>
          <w:caps w:val="0"/>
          <w:color w:val="auto"/>
          <w:spacing w:val="0"/>
          <w:sz w:val="32"/>
          <w:szCs w:val="32"/>
          <w:shd w:val="clear" w:fill="FFFFFF"/>
        </w:rPr>
        <w:t>区人才引进综合平台，完成了农民工返乡创业平台搭建，为农民工返乡创业提供了实质有效的服务。目前园区共有就业人数</w:t>
      </w:r>
      <w:r>
        <w:rPr>
          <w:rFonts w:hint="eastAsia" w:ascii="仿宋_GB2312" w:hAnsi="仿宋_GB2312" w:eastAsia="仿宋_GB2312" w:cs="仿宋_GB2312"/>
          <w:i w:val="0"/>
          <w:iCs w:val="0"/>
          <w:caps w:val="0"/>
          <w:color w:val="auto"/>
          <w:spacing w:val="0"/>
          <w:sz w:val="32"/>
          <w:szCs w:val="32"/>
          <w:shd w:val="clear" w:fill="FFFFFF"/>
          <w:lang w:val="en-US" w:eastAsia="zh-CN"/>
        </w:rPr>
        <w:t>9850</w:t>
      </w:r>
      <w:r>
        <w:rPr>
          <w:rFonts w:hint="eastAsia" w:ascii="仿宋_GB2312" w:hAnsi="仿宋_GB2312" w:eastAsia="仿宋_GB2312" w:cs="仿宋_GB2312"/>
          <w:i w:val="0"/>
          <w:iCs w:val="0"/>
          <w:caps w:val="0"/>
          <w:color w:val="auto"/>
          <w:spacing w:val="0"/>
          <w:sz w:val="32"/>
          <w:szCs w:val="32"/>
          <w:shd w:val="clear" w:fill="FFFFFF"/>
        </w:rPr>
        <w:t>人，其中拥有本科及以上学历从业人员</w:t>
      </w:r>
      <w:r>
        <w:rPr>
          <w:rFonts w:hint="eastAsia" w:ascii="仿宋_GB2312" w:hAnsi="仿宋_GB2312" w:eastAsia="仿宋_GB2312" w:cs="仿宋_GB2312"/>
          <w:i w:val="0"/>
          <w:iCs w:val="0"/>
          <w:caps w:val="0"/>
          <w:color w:val="auto"/>
          <w:spacing w:val="0"/>
          <w:sz w:val="32"/>
          <w:szCs w:val="32"/>
          <w:shd w:val="clear" w:fill="FFFFFF"/>
          <w:lang w:val="en-US" w:eastAsia="zh-CN"/>
        </w:rPr>
        <w:t>2670</w:t>
      </w:r>
      <w:r>
        <w:rPr>
          <w:rFonts w:hint="eastAsia" w:ascii="仿宋_GB2312" w:hAnsi="仿宋_GB2312" w:eastAsia="仿宋_GB2312" w:cs="仿宋_GB2312"/>
          <w:i w:val="0"/>
          <w:iCs w:val="0"/>
          <w:caps w:val="0"/>
          <w:color w:val="auto"/>
          <w:spacing w:val="0"/>
          <w:sz w:val="32"/>
          <w:szCs w:val="32"/>
          <w:shd w:val="clear" w:fill="FFFFFF"/>
        </w:rPr>
        <w:t>人，硕士学位及以上人员</w:t>
      </w:r>
      <w:r>
        <w:rPr>
          <w:rFonts w:hint="eastAsia" w:ascii="仿宋_GB2312" w:hAnsi="仿宋_GB2312" w:eastAsia="仿宋_GB2312" w:cs="仿宋_GB2312"/>
          <w:i w:val="0"/>
          <w:iCs w:val="0"/>
          <w:caps w:val="0"/>
          <w:color w:val="auto"/>
          <w:spacing w:val="0"/>
          <w:sz w:val="32"/>
          <w:szCs w:val="32"/>
          <w:shd w:val="clear" w:fill="FFFFFF"/>
          <w:lang w:val="en-US" w:eastAsia="zh-CN"/>
        </w:rPr>
        <w:t>215</w:t>
      </w:r>
      <w:r>
        <w:rPr>
          <w:rFonts w:hint="eastAsia" w:ascii="仿宋_GB2312" w:hAnsi="仿宋_GB2312" w:eastAsia="仿宋_GB2312" w:cs="仿宋_GB2312"/>
          <w:i w:val="0"/>
          <w:iCs w:val="0"/>
          <w:caps w:val="0"/>
          <w:color w:val="auto"/>
          <w:spacing w:val="0"/>
          <w:sz w:val="32"/>
          <w:szCs w:val="32"/>
          <w:shd w:val="clear" w:fill="FFFFFF"/>
        </w:rPr>
        <w:t>人，具有高级职称的专业技术人员</w:t>
      </w:r>
      <w:r>
        <w:rPr>
          <w:rFonts w:hint="eastAsia" w:ascii="仿宋_GB2312" w:hAnsi="仿宋_GB2312" w:eastAsia="仿宋_GB2312" w:cs="仿宋_GB2312"/>
          <w:i w:val="0"/>
          <w:iCs w:val="0"/>
          <w:caps w:val="0"/>
          <w:color w:val="auto"/>
          <w:spacing w:val="0"/>
          <w:sz w:val="32"/>
          <w:szCs w:val="32"/>
          <w:shd w:val="clear" w:fill="FFFFFF"/>
          <w:lang w:val="en-US" w:eastAsia="zh-CN"/>
        </w:rPr>
        <w:t>212</w:t>
      </w:r>
      <w:r>
        <w:rPr>
          <w:rFonts w:hint="eastAsia" w:ascii="仿宋_GB2312" w:hAnsi="仿宋_GB2312" w:eastAsia="仿宋_GB2312" w:cs="仿宋_GB2312"/>
          <w:i w:val="0"/>
          <w:iCs w:val="0"/>
          <w:caps w:val="0"/>
          <w:color w:val="auto"/>
          <w:spacing w:val="0"/>
          <w:sz w:val="32"/>
          <w:szCs w:val="32"/>
          <w:shd w:val="clear" w:fill="FFFFFF"/>
        </w:rPr>
        <w:t>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海外留学归国人员和境外常驻人员</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人。</w:t>
      </w:r>
    </w:p>
    <w:p w14:paraId="7F3CBCF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（五）营商环境明显优化</w:t>
      </w:r>
    </w:p>
    <w:p w14:paraId="2A3DD10B">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持续深化“放管服”改革，优化营商环境。</w:t>
      </w:r>
      <w:r>
        <w:rPr>
          <w:rFonts w:hint="eastAsia" w:ascii="仿宋_GB2312" w:hAnsi="仿宋_GB2312" w:eastAsia="仿宋_GB2312" w:cs="仿宋_GB2312"/>
          <w:i w:val="0"/>
          <w:iCs w:val="0"/>
          <w:caps w:val="0"/>
          <w:color w:val="auto"/>
          <w:spacing w:val="0"/>
          <w:sz w:val="32"/>
          <w:szCs w:val="32"/>
          <w:shd w:val="clear" w:fill="FFFFFF"/>
          <w:lang w:val="en-US" w:eastAsia="zh-CN"/>
        </w:rPr>
        <w:t>大祥区委、区</w:t>
      </w:r>
      <w:r>
        <w:rPr>
          <w:rFonts w:hint="eastAsia" w:ascii="仿宋_GB2312" w:hAnsi="仿宋_GB2312" w:eastAsia="仿宋_GB2312" w:cs="仿宋_GB2312"/>
          <w:i w:val="0"/>
          <w:iCs w:val="0"/>
          <w:caps w:val="0"/>
          <w:color w:val="auto"/>
          <w:spacing w:val="0"/>
          <w:sz w:val="32"/>
          <w:szCs w:val="32"/>
          <w:shd w:val="clear" w:fill="FFFFFF"/>
        </w:rPr>
        <w:t>政府高度重视向园区赋权工作，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省人民政府深化“放管服”改革助推“五好”园区建设二十条措施》和《全省园区赋权清单和指导目录》精神，聚焦园区实际需求，区政府共赋权下放审批事项53项，其中直接授权3项，委托授权20项，服务前移30项。截止目前，已完成帮代办服务事项15件。深化行政改革，全力创新审批服务模式，打造“一件事一次办”园区版。2023年大祥产业开发区在区政务服务中心设立了“一件事一次办”窗口，刻制湖南省大祥产业开发区行政审批专用章，为涉企事项提供一件事一次办服务，积极探索推进相对集中的行政许可权改革，实现了“一个大厅办事、一枚印章审批、一个主体服务”。目前我区“一件事一次办”三批事项均已在大厅和“互联网+政务服务”网上公开，大祥产业开发区可办理一件事一次办53个事项。开展“四即服务”活动，努力提升项目建设效率与速度。投资3.9亿元的湖南大载新材料项目从签约到全面建成投产历时仅8个月，企业满意度非常高。</w:t>
      </w:r>
    </w:p>
    <w:p w14:paraId="6AB7F0C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2.优化工程建设项目审批流程。</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管委会建立专班对新引进项目进行前期把关，把项目相关进入门槛进行一次性告知，形成园区对企业，企业对政务中心之间一个有效沟通机制，让工程项目落地更加顺畅。</w:t>
      </w:r>
    </w:p>
    <w:p w14:paraId="5A1EC95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3.全面提升服务水平。</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了加快园区新项目落地，管委会招商服务部安排专人跟踪新进项目的前期工作、证照办理及相关部门对接跟踪，已全部实现全程“帮代办”服务，服务质量由“保姆式”服务向“妈妈式”服务提升，实行限时办结和失职问责，并及时通报。</w:t>
      </w:r>
    </w:p>
    <w:p w14:paraId="5DB11CA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4.保障园区安全稳定。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健全园区内部安全稳定工作组织体系，对园区项目准入从严把关，加强安全生产源头管控。每个季度召开一次安全生产例会，不定期召开安全生产专项会议，每个季度对园区企业安全生产进行全面排查评比，消除安全生产隐患。园区从建立到现在基本实现了安全隐患零容忍，安全事故零发生的好局面。</w:t>
      </w:r>
    </w:p>
    <w:p w14:paraId="06465DC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（六）体制改革持续推进</w:t>
      </w:r>
    </w:p>
    <w:p w14:paraId="6BF2979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突出园区管理机构在经济管理、投资服务和优化营商环境方面的职能重点，逐步剥离社会事务管理职能。</w:t>
      </w:r>
    </w:p>
    <w:p w14:paraId="4962EEC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1.优化园区内部组织架构。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实行扁平化管理，推行大部门制，强化园区经济功能定位。完善小管委会、大公司的管理机制，建立现代企业管理制度，实现行政和经营、管理机构与开发运营企业分离。</w:t>
      </w:r>
    </w:p>
    <w:p w14:paraId="748A607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2.选优配强园区领导班子。</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大力选用敢担当、懂经济、熟工业、善管理、会服务的干部担任园区主要领导。加强领导班子考评，强化考核结果运用，建立肯干事、能干事的纠错容错机制，形成鼓励创新、宽容失误的良好氛围。</w:t>
      </w:r>
    </w:p>
    <w:p w14:paraId="3A51474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3.赋予园区更多的用人自主权。</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对紧缺的专业性强的岗位，通过竞争性方式选聘或向社会公开招聘，引导各方面优秀人才到园区干事创</w:t>
      </w:r>
      <w:r>
        <w:rPr>
          <w:rFonts w:hint="eastAsia" w:ascii="仿宋_GB2312" w:hAnsi="仿宋_GB2312" w:eastAsia="仿宋_GB2312" w:cs="仿宋_GB2312"/>
          <w:i w:val="0"/>
          <w:iCs w:val="0"/>
          <w:caps w:val="0"/>
          <w:color w:val="auto"/>
          <w:spacing w:val="0"/>
          <w:sz w:val="32"/>
          <w:szCs w:val="32"/>
          <w:shd w:val="clear" w:fill="FFFFFF"/>
        </w:rPr>
        <w:t>业。</w:t>
      </w:r>
      <w:r>
        <w:rPr>
          <w:rFonts w:hint="eastAsia" w:ascii="仿宋_GB2312" w:hAnsi="仿宋_GB2312" w:eastAsia="仿宋_GB2312" w:cs="仿宋_GB2312"/>
          <w:i w:val="0"/>
          <w:iCs w:val="0"/>
          <w:caps w:val="0"/>
          <w:color w:val="auto"/>
          <w:spacing w:val="0"/>
          <w:sz w:val="32"/>
          <w:szCs w:val="32"/>
          <w:shd w:val="clear" w:fill="FFFFFF"/>
          <w:lang w:val="en-US" w:eastAsia="zh-CN"/>
        </w:rPr>
        <w:t>2023年先后调出夏初华、高伟红等2名年龄偏大的老同志，调入韩等1人年富有力强的中坚力量充实开发区干部队伍，同时还新增了刘丹、黄雅等2名“00”后新鲜血液，有效缓解了开发区干部队伍年龄老化的问题。</w:t>
      </w:r>
    </w:p>
    <w:p w14:paraId="58B938B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三、存在的问题</w:t>
      </w:r>
    </w:p>
    <w:p w14:paraId="4B674A2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（一）产业定位欠精准</w:t>
      </w:r>
    </w:p>
    <w:p w14:paraId="50B98B9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园区主特产业细分不够鲜明，缺乏产业精准定位。一是大杂烩、小散弱的问题未根本扭转，产业散而不强，产业聚集和带动能力弱，主导产业不够“主导”，支撑作用不强，缺少对产业发展具有辐射作用的龙头企业，致使园区产业集群规模较小，难以形成优势，没有形成园区品牌。二是产业链、供应链不配套现象比较突出。产业链“链主”企业不强，产业集群度低，产业链条较短，配套能力不强，差异化、特色产业发展的规模还不够大，相关配套企业和产业形成规模仍需时间培育。</w:t>
      </w:r>
    </w:p>
    <w:p w14:paraId="7E37993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（二）园区产业创新能力不强</w:t>
      </w:r>
    </w:p>
    <w:p w14:paraId="0560820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当前，园区主要工作重心还放在园区建设和企业引进上，但对于科技创新、知识产权、人才支撑等方面，对于产业链的管理和发展，还缺乏有效的工作措施，给予园区企业的支持力度还不够大。这也是现阶段园区产业竞争力不强、效益不优的主要原因。</w:t>
      </w:r>
    </w:p>
    <w:p w14:paraId="6DDC59E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（三）园区体制机构改革存在制度性障碍</w:t>
      </w:r>
    </w:p>
    <w:p w14:paraId="638C735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大祥</w:t>
      </w:r>
      <w:r>
        <w:rPr>
          <w:rFonts w:hint="eastAsia" w:ascii="仿宋_GB2312" w:hAnsi="仿宋_GB2312" w:eastAsia="仿宋_GB2312" w:cs="仿宋_GB2312"/>
          <w:i w:val="0"/>
          <w:iCs w:val="0"/>
          <w:caps w:val="0"/>
          <w:color w:val="auto"/>
          <w:spacing w:val="0"/>
          <w:sz w:val="32"/>
          <w:szCs w:val="32"/>
          <w:shd w:val="clear" w:fill="FFFFFF"/>
        </w:rPr>
        <w:t>产业开发区自2018年6月份以来，园区2015年开始执行的薪酬方案停止执行。园区还没有落地实施绩效工资激励政策，人员的职级晋升和薪酬待遇难</w:t>
      </w:r>
      <w:r>
        <w:rPr>
          <w:rFonts w:hint="eastAsia" w:ascii="仿宋_GB2312" w:hAnsi="仿宋_GB2312" w:eastAsia="仿宋_GB2312" w:cs="仿宋_GB2312"/>
          <w:i w:val="0"/>
          <w:iCs w:val="0"/>
          <w:caps w:val="0"/>
          <w:color w:val="auto"/>
          <w:spacing w:val="0"/>
          <w:sz w:val="32"/>
          <w:szCs w:val="32"/>
          <w:shd w:val="clear" w:fill="FFFFFF"/>
          <w:lang w:val="en-US" w:eastAsia="zh-CN"/>
        </w:rPr>
        <w:t>以</w:t>
      </w:r>
      <w:r>
        <w:rPr>
          <w:rFonts w:hint="eastAsia" w:ascii="仿宋_GB2312" w:hAnsi="仿宋_GB2312" w:eastAsia="仿宋_GB2312" w:cs="仿宋_GB2312"/>
          <w:i w:val="0"/>
          <w:iCs w:val="0"/>
          <w:caps w:val="0"/>
          <w:color w:val="auto"/>
          <w:spacing w:val="0"/>
          <w:sz w:val="32"/>
          <w:szCs w:val="32"/>
          <w:shd w:val="clear" w:fill="FFFFFF"/>
        </w:rPr>
        <w:t>得到保障，影响了干事创业的积极性。根据省园区赋权指导目录，园区进行了行政审批制度改革，产业开发区属于事业单位，不具备行使行政权力主体资格，难以组建权力承接的相关机构，配备具有执法和审批资质人员。</w:t>
      </w:r>
    </w:p>
    <w:p w14:paraId="3FE6E38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（四）园区项目建设资金缺口较大。</w:t>
      </w:r>
    </w:p>
    <w:p w14:paraId="090B93E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虽然</w:t>
      </w:r>
      <w:r>
        <w:rPr>
          <w:rFonts w:hint="eastAsia" w:ascii="仿宋_GB2312" w:hAnsi="仿宋_GB2312" w:eastAsia="仿宋_GB2312" w:cs="仿宋_GB2312"/>
          <w:i w:val="0"/>
          <w:iCs w:val="0"/>
          <w:caps w:val="0"/>
          <w:color w:val="auto"/>
          <w:spacing w:val="0"/>
          <w:sz w:val="32"/>
          <w:szCs w:val="32"/>
          <w:shd w:val="clear" w:fill="FFFFFF"/>
          <w:lang w:val="en-US" w:eastAsia="zh-CN"/>
        </w:rPr>
        <w:t>区财政每年预算安排了60万元的工业发展基金</w:t>
      </w:r>
      <w:r>
        <w:rPr>
          <w:rFonts w:hint="eastAsia" w:ascii="仿宋_GB2312" w:hAnsi="仿宋_GB2312" w:eastAsia="仿宋_GB2312" w:cs="仿宋_GB2312"/>
          <w:i w:val="0"/>
          <w:iCs w:val="0"/>
          <w:caps w:val="0"/>
          <w:color w:val="auto"/>
          <w:spacing w:val="0"/>
          <w:sz w:val="32"/>
          <w:szCs w:val="32"/>
          <w:shd w:val="clear" w:fill="FFFFFF"/>
        </w:rPr>
        <w:t>，但</w:t>
      </w:r>
      <w:r>
        <w:rPr>
          <w:rFonts w:hint="eastAsia" w:ascii="仿宋_GB2312" w:hAnsi="仿宋_GB2312" w:eastAsia="仿宋_GB2312" w:cs="仿宋_GB2312"/>
          <w:i w:val="0"/>
          <w:iCs w:val="0"/>
          <w:caps w:val="0"/>
          <w:color w:val="auto"/>
          <w:spacing w:val="0"/>
          <w:sz w:val="32"/>
          <w:szCs w:val="32"/>
          <w:shd w:val="clear" w:fill="FFFFFF"/>
          <w:lang w:val="en-US" w:eastAsia="zh-CN"/>
        </w:rPr>
        <w:t>较园区道路等基础设施建设投入来讲，可谓杯水车薪</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建设资金</w:t>
      </w:r>
      <w:r>
        <w:rPr>
          <w:rFonts w:hint="eastAsia" w:ascii="仿宋_GB2312" w:hAnsi="仿宋_GB2312" w:eastAsia="仿宋_GB2312" w:cs="仿宋_GB2312"/>
          <w:i w:val="0"/>
          <w:iCs w:val="0"/>
          <w:caps w:val="0"/>
          <w:color w:val="auto"/>
          <w:spacing w:val="0"/>
          <w:sz w:val="32"/>
          <w:szCs w:val="32"/>
          <w:shd w:val="clear" w:fill="FFFFFF"/>
        </w:rPr>
        <w:t>缺口较大，</w:t>
      </w:r>
      <w:r>
        <w:rPr>
          <w:rFonts w:hint="eastAsia" w:ascii="仿宋_GB2312" w:hAnsi="仿宋_GB2312" w:eastAsia="仿宋_GB2312" w:cs="仿宋_GB2312"/>
          <w:i w:val="0"/>
          <w:iCs w:val="0"/>
          <w:caps w:val="0"/>
          <w:color w:val="auto"/>
          <w:spacing w:val="0"/>
          <w:sz w:val="32"/>
          <w:szCs w:val="32"/>
          <w:shd w:val="clear" w:fill="FFFFFF"/>
          <w:lang w:val="en-US" w:eastAsia="zh-CN"/>
        </w:rPr>
        <w:t>严重</w:t>
      </w:r>
      <w:r>
        <w:rPr>
          <w:rFonts w:hint="eastAsia" w:ascii="仿宋_GB2312" w:hAnsi="仿宋_GB2312" w:eastAsia="仿宋_GB2312" w:cs="仿宋_GB2312"/>
          <w:i w:val="0"/>
          <w:iCs w:val="0"/>
          <w:caps w:val="0"/>
          <w:color w:val="auto"/>
          <w:spacing w:val="0"/>
          <w:sz w:val="32"/>
          <w:szCs w:val="32"/>
          <w:shd w:val="clear" w:fill="FFFFFF"/>
        </w:rPr>
        <w:t>影响园区发展空间的扩展和部分项目的落地。</w:t>
      </w:r>
    </w:p>
    <w:p w14:paraId="45BE0BC5">
      <w:pPr>
        <w:pStyle w:val="4"/>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2268" w:right="1701" w:bottom="1701" w:left="1701"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C37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1E3F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31E3F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jM5MjQ2NWQ3M2U4NmM5YzQ2MWIyMTdhNmVmZWIifQ=="/>
  </w:docVars>
  <w:rsids>
    <w:rsidRoot w:val="6F5F14F5"/>
    <w:rsid w:val="0AE55920"/>
    <w:rsid w:val="0CAC39D9"/>
    <w:rsid w:val="135E22B5"/>
    <w:rsid w:val="1BEE6F76"/>
    <w:rsid w:val="1F2E0B25"/>
    <w:rsid w:val="20B74E76"/>
    <w:rsid w:val="26CA78C2"/>
    <w:rsid w:val="29D00E53"/>
    <w:rsid w:val="2E8E0878"/>
    <w:rsid w:val="3BC779BB"/>
    <w:rsid w:val="51F37EF0"/>
    <w:rsid w:val="5A3C7687"/>
    <w:rsid w:val="5D475FB4"/>
    <w:rsid w:val="65D768A8"/>
    <w:rsid w:val="674610A4"/>
    <w:rsid w:val="68325761"/>
    <w:rsid w:val="6F5F14F5"/>
    <w:rsid w:val="706B72B7"/>
    <w:rsid w:val="71F907B3"/>
    <w:rsid w:val="77F47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9"/>
    <w:pPr>
      <w:keepNext/>
      <w:keepLines/>
      <w:spacing w:before="160" w:beforeLines="0" w:beforeAutospacing="0" w:after="160" w:afterLines="0" w:afterAutospacing="0" w:line="360" w:lineRule="auto"/>
      <w:ind w:firstLine="0" w:firstLineChars="0"/>
      <w:outlineLvl w:val="3"/>
    </w:pPr>
    <w:rPr>
      <w:rFonts w:ascii="Times New Roman" w:hAnsi="Times New Roman" w:eastAsia="宋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宋体" w:hAnsi="宋体" w:eastAsia="方正仿宋简体" w:cs="Times New Roman"/>
      <w:spacing w:val="8"/>
      <w:kern w:val="2"/>
      <w:sz w:val="36"/>
      <w:szCs w:val="24"/>
      <w:lang w:val="en-US" w:eastAsia="zh-CN" w:bidi="ar-SA"/>
    </w:rPr>
  </w:style>
  <w:style w:type="paragraph" w:styleId="4">
    <w:name w:val="Normal Indent"/>
    <w:basedOn w:val="1"/>
    <w:unhideWhenUsed/>
    <w:qFormat/>
    <w:uiPriority w:val="99"/>
    <w:pPr>
      <w:ind w:firstLine="420" w:firstLineChars="200"/>
    </w:pPr>
  </w:style>
  <w:style w:type="paragraph" w:styleId="6">
    <w:name w:val="Body Text Indent 2"/>
    <w:basedOn w:val="1"/>
    <w:qFormat/>
    <w:uiPriority w:val="0"/>
    <w:pPr>
      <w:ind w:left="20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5517</Words>
  <Characters>5912</Characters>
  <Lines>0</Lines>
  <Paragraphs>0</Paragraphs>
  <TotalTime>50</TotalTime>
  <ScaleCrop>false</ScaleCrop>
  <LinksUpToDate>false</LinksUpToDate>
  <CharactersWithSpaces>5914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2023-11-21T02:33:00Z</dcterms:created>
  <dc:creator>余周周</dc:creator>
  <cp:lastModifiedBy>会人会语</cp:lastModifiedBy>
  <cp:lastPrinted>2023-12-13T08:39:00Z</cp:lastPrinted>
  <dcterms:modified xsi:type="dcterms:W3CDTF">2024-10-15T11:59:42Z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CF0BC163355F49A49C5625D39C9C7ACB_13</vt:lpwstr>
  </property>
</Properties>
</file>